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51" w:rsidRPr="001424B8" w:rsidRDefault="00B116C5" w:rsidP="00126351">
      <w:pPr>
        <w:pStyle w:val="a6"/>
        <w:ind w:left="0"/>
        <w:rPr>
          <w:sz w:val="28"/>
          <w:szCs w:val="28"/>
        </w:rPr>
      </w:pPr>
      <w:bookmarkStart w:id="0" w:name="_GoBack"/>
      <w:bookmarkEnd w:id="0"/>
      <w:r w:rsidRPr="001424B8">
        <w:rPr>
          <w:sz w:val="28"/>
          <w:szCs w:val="28"/>
        </w:rPr>
        <w:t>П</w:t>
      </w:r>
      <w:r w:rsidR="00126351" w:rsidRPr="001424B8">
        <w:rPr>
          <w:sz w:val="28"/>
          <w:szCs w:val="28"/>
        </w:rPr>
        <w:t>ОРЯДОК</w:t>
      </w:r>
      <w:r w:rsidR="00B94DC3" w:rsidRPr="001424B8">
        <w:rPr>
          <w:sz w:val="28"/>
          <w:szCs w:val="28"/>
        </w:rPr>
        <w:t xml:space="preserve"> ДЕННИЙ</w:t>
      </w:r>
    </w:p>
    <w:p w:rsidR="00924011" w:rsidRPr="001424B8" w:rsidRDefault="00126351" w:rsidP="003D2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пленарного засідання </w:t>
      </w:r>
      <w:r w:rsidR="00924011" w:rsidRPr="001424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першої </w:t>
      </w:r>
      <w:r w:rsidRPr="001424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924011" w:rsidRPr="001424B8">
        <w:rPr>
          <w:rFonts w:ascii="Times New Roman" w:hAnsi="Times New Roman" w:cs="Times New Roman"/>
          <w:b/>
          <w:sz w:val="28"/>
          <w:szCs w:val="28"/>
          <w:lang w:val="uk-UA"/>
        </w:rPr>
        <w:t>Савранської</w:t>
      </w:r>
      <w:proofErr w:type="spellEnd"/>
      <w:r w:rsidR="00924011" w:rsidRPr="001424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24B8">
        <w:rPr>
          <w:rFonts w:ascii="Times New Roman" w:hAnsi="Times New Roman" w:cs="Times New Roman"/>
          <w:b/>
          <w:sz w:val="28"/>
          <w:szCs w:val="28"/>
          <w:lang w:val="uk-UA"/>
        </w:rPr>
        <w:t>селищної ради VІІ</w:t>
      </w:r>
      <w:r w:rsidR="00924011" w:rsidRPr="001424B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424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924011" w:rsidRPr="001424B8" w:rsidRDefault="00B94DC3" w:rsidP="00B94DC3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Про інформацію </w:t>
      </w:r>
      <w:proofErr w:type="spellStart"/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1B109A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виборчої комісії </w:t>
      </w:r>
      <w:r w:rsidR="005A3EDC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Подільського району </w:t>
      </w:r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по виборах депутатів </w:t>
      </w:r>
      <w:proofErr w:type="spellStart"/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>Саврансь</w:t>
      </w:r>
      <w:r w:rsidR="005A3EDC" w:rsidRPr="001424B8">
        <w:rPr>
          <w:rFonts w:ascii="Times New Roman" w:hAnsi="Times New Roman" w:cs="Times New Roman"/>
          <w:sz w:val="28"/>
          <w:szCs w:val="28"/>
          <w:lang w:val="uk-UA"/>
        </w:rPr>
        <w:t>кої</w:t>
      </w:r>
      <w:proofErr w:type="spellEnd"/>
      <w:r w:rsidR="005A3EDC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25 жовтня 2020 </w:t>
      </w:r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924011" w:rsidRPr="001424B8" w:rsidRDefault="005A3EDC" w:rsidP="0092401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Багрій Н.В., </w:t>
      </w:r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1B109A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>виборчої комісії</w:t>
      </w:r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</w:t>
      </w:r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4011" w:rsidRPr="001424B8" w:rsidRDefault="00B94DC3" w:rsidP="00B94DC3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Про інформацію </w:t>
      </w:r>
      <w:proofErr w:type="spellStart"/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1B109A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виборчої комісії </w:t>
      </w:r>
      <w:r w:rsidR="00185B2A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Подільського району </w:t>
      </w:r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>по виборах</w:t>
      </w:r>
      <w:r w:rsidR="00185B2A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 25 жовтня 2020</w:t>
      </w:r>
      <w:r w:rsidR="0092401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924011" w:rsidRPr="001424B8" w:rsidRDefault="00185B2A" w:rsidP="00B94DC3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 – Багрій Н.В., голова </w:t>
      </w:r>
      <w:proofErr w:type="spellStart"/>
      <w:r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0D7D1F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Pr="001424B8">
        <w:rPr>
          <w:rFonts w:ascii="Times New Roman" w:hAnsi="Times New Roman" w:cs="Times New Roman"/>
          <w:sz w:val="28"/>
          <w:szCs w:val="28"/>
          <w:lang w:val="uk-UA"/>
        </w:rPr>
        <w:t>виборчої комісії Подільського району.</w:t>
      </w:r>
    </w:p>
    <w:p w:rsidR="00A93E9E" w:rsidRPr="001424B8" w:rsidRDefault="0097653D" w:rsidP="00A93E9E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93E9E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78BE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3A1" w:rsidRPr="001424B8">
        <w:rPr>
          <w:rFonts w:ascii="Times New Roman" w:hAnsi="Times New Roman" w:cs="Times New Roman"/>
          <w:sz w:val="28"/>
          <w:szCs w:val="28"/>
          <w:lang w:val="uk-UA"/>
        </w:rPr>
        <w:t>Про обрання кільк</w:t>
      </w:r>
      <w:r w:rsidR="001324B4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існого та персонального складу </w:t>
      </w:r>
      <w:r w:rsidR="00B723A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членів  лічильної комісії </w:t>
      </w:r>
      <w:proofErr w:type="spellStart"/>
      <w:r w:rsidR="003C0CFD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3C0CFD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VІІІ скликання </w:t>
      </w:r>
      <w:r w:rsidR="00B723A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для підрахунку результатів проведення </w:t>
      </w:r>
      <w:r w:rsidR="00DC62D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відкритого, поіменного та </w:t>
      </w:r>
      <w:r w:rsidR="00B723A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таємного голосування </w:t>
      </w:r>
      <w:r w:rsidR="003C0CFD" w:rsidRPr="00142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термін її повноважень</w:t>
      </w:r>
      <w:r w:rsidR="00B723A1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0ACB" w:rsidRPr="001424B8" w:rsidRDefault="00A93E9E" w:rsidP="00A93E9E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EF0ACB" w:rsidRPr="001424B8" w:rsidRDefault="00EF0ACB" w:rsidP="00EF0ACB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4. Про затвердження Положення про лічильну комісію, </w:t>
      </w:r>
      <w:r w:rsidR="003F67D7" w:rsidRPr="001424B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424B8">
        <w:rPr>
          <w:rFonts w:ascii="Times New Roman" w:hAnsi="Times New Roman" w:cs="Times New Roman"/>
          <w:sz w:val="28"/>
          <w:szCs w:val="28"/>
          <w:lang w:val="uk-UA"/>
        </w:rPr>
        <w:t>орядку про</w:t>
      </w:r>
      <w:r w:rsidR="003F67D7" w:rsidRPr="001424B8">
        <w:rPr>
          <w:rFonts w:ascii="Times New Roman" w:hAnsi="Times New Roman" w:cs="Times New Roman"/>
          <w:sz w:val="28"/>
          <w:szCs w:val="28"/>
          <w:lang w:val="uk-UA"/>
        </w:rPr>
        <w:t>ведення таємного голосування</w:t>
      </w:r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термін повноважень </w:t>
      </w:r>
      <w:proofErr w:type="spellStart"/>
      <w:r w:rsidRPr="00142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Савранської</w:t>
      </w:r>
      <w:proofErr w:type="spellEnd"/>
      <w:r w:rsidRPr="00142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ради </w:t>
      </w:r>
      <w:r w:rsidRPr="001424B8">
        <w:rPr>
          <w:rFonts w:ascii="Times New Roman" w:hAnsi="Times New Roman" w:cs="Times New Roman"/>
          <w:sz w:val="28"/>
          <w:szCs w:val="28"/>
          <w:lang w:val="uk-UA"/>
        </w:rPr>
        <w:t>VІІІ скликання.</w:t>
      </w:r>
    </w:p>
    <w:p w:rsidR="00B723A1" w:rsidRPr="001424B8" w:rsidRDefault="00EF0ACB" w:rsidP="00EF0ACB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  <w:r w:rsidR="00B723A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</w:p>
    <w:p w:rsidR="00A93E9E" w:rsidRPr="001424B8" w:rsidRDefault="00EF0ACB" w:rsidP="00132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93E9E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78BE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3A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протоколу №1 </w:t>
      </w:r>
      <w:r w:rsidR="001324B4" w:rsidRPr="001424B8">
        <w:rPr>
          <w:rFonts w:ascii="Times New Roman" w:hAnsi="Times New Roman" w:cs="Times New Roman"/>
          <w:sz w:val="28"/>
          <w:szCs w:val="28"/>
          <w:lang w:val="uk-UA"/>
        </w:rPr>
        <w:t>засідання лічильної комісії по розподілу обов’язків між членами лічильної комісії.</w:t>
      </w:r>
    </w:p>
    <w:p w:rsidR="0092507A" w:rsidRPr="001424B8" w:rsidRDefault="00A93E9E" w:rsidP="0092507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92507A" w:rsidRPr="001424B8" w:rsidRDefault="00EF0ACB" w:rsidP="0092507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2507A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78BE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07A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тексту бюлетеня для таємного голосування </w:t>
      </w:r>
      <w:r w:rsidR="0092507A" w:rsidRPr="00142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термін повноважень </w:t>
      </w:r>
      <w:proofErr w:type="spellStart"/>
      <w:r w:rsidR="0092507A" w:rsidRPr="00142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Савранської</w:t>
      </w:r>
      <w:proofErr w:type="spellEnd"/>
      <w:r w:rsidR="0092507A" w:rsidRPr="00142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ради </w:t>
      </w:r>
      <w:r w:rsidR="0092507A" w:rsidRPr="001424B8">
        <w:rPr>
          <w:rFonts w:ascii="Times New Roman" w:hAnsi="Times New Roman" w:cs="Times New Roman"/>
          <w:sz w:val="28"/>
          <w:szCs w:val="28"/>
          <w:lang w:val="uk-UA"/>
        </w:rPr>
        <w:t>VІІІ скликання.</w:t>
      </w:r>
    </w:p>
    <w:p w:rsidR="00B723A1" w:rsidRPr="001424B8" w:rsidRDefault="0092507A" w:rsidP="00901733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  <w:r w:rsidR="00B723A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A93E9E" w:rsidRPr="001424B8" w:rsidRDefault="0097653D" w:rsidP="00A93E9E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93E9E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78BE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3A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93E9E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обрання секретаря </w:t>
      </w:r>
      <w:proofErr w:type="spellStart"/>
      <w:r w:rsidR="005E3EAB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5E3EAB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E9E" w:rsidRPr="001424B8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F738F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VІІІ скликання</w:t>
      </w:r>
      <w:r w:rsidR="00A93E9E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7C81" w:rsidRPr="001424B8" w:rsidRDefault="00A93E9E" w:rsidP="00A93E9E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FA7C81" w:rsidRPr="001424B8" w:rsidRDefault="0097653D" w:rsidP="00FA7C81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A7C81" w:rsidRPr="001424B8">
        <w:rPr>
          <w:rFonts w:ascii="Times New Roman" w:hAnsi="Times New Roman" w:cs="Times New Roman"/>
          <w:sz w:val="28"/>
          <w:szCs w:val="28"/>
          <w:lang w:val="uk-UA"/>
        </w:rPr>
        <w:t>. Про затвердження структури виконавчих органів ради, загальної чисельності апарату ради та її виконавчих органів.</w:t>
      </w:r>
    </w:p>
    <w:p w:rsidR="00E93194" w:rsidRPr="001424B8" w:rsidRDefault="00FA7C81" w:rsidP="00FA7C8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1E2AF4" w:rsidRPr="001424B8" w:rsidRDefault="001E2AF4" w:rsidP="001E2AF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9. Про затвердження першого заступника голови </w:t>
      </w:r>
      <w:proofErr w:type="spellStart"/>
      <w:r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VІІІ скликання.</w:t>
      </w:r>
    </w:p>
    <w:p w:rsidR="001E2AF4" w:rsidRPr="001424B8" w:rsidRDefault="001E2AF4" w:rsidP="001E2AF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E93194" w:rsidRPr="001424B8" w:rsidRDefault="001E2AF4" w:rsidP="00E9319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93194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. Про затвердження заступника голови </w:t>
      </w:r>
      <w:proofErr w:type="spellStart"/>
      <w:r w:rsidR="00E93194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E93194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VІІІ скликання.</w:t>
      </w:r>
    </w:p>
    <w:p w:rsidR="00E93194" w:rsidRPr="001424B8" w:rsidRDefault="00E93194" w:rsidP="00E9319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E93194" w:rsidRPr="001424B8" w:rsidRDefault="001E2AF4" w:rsidP="00E9319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93194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. Про затвердження секретаря виконавчого комітету </w:t>
      </w:r>
      <w:proofErr w:type="spellStart"/>
      <w:r w:rsidR="00E93194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E93194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3D35D9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VІІІ скликання.</w:t>
      </w:r>
    </w:p>
    <w:p w:rsidR="00B723A1" w:rsidRPr="001424B8" w:rsidRDefault="00E93194" w:rsidP="00E93194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Дужій Сергій Григорович – селищний голова. </w:t>
      </w:r>
      <w:r w:rsidR="00B723A1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E7788" w:rsidRPr="001424B8" w:rsidRDefault="001E2AF4" w:rsidP="007E7788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E7788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78BE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788" w:rsidRPr="001424B8">
        <w:rPr>
          <w:rFonts w:ascii="Times New Roman" w:hAnsi="Times New Roman" w:cs="Times New Roman"/>
          <w:sz w:val="28"/>
          <w:szCs w:val="28"/>
          <w:lang w:val="uk-UA"/>
        </w:rPr>
        <w:t>Про утворення постійних депутатських комісій, обрання  голів та складу постійних комісій.</w:t>
      </w:r>
    </w:p>
    <w:p w:rsidR="007E7788" w:rsidRPr="001424B8" w:rsidRDefault="007E7788" w:rsidP="007E7788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460C1A" w:rsidRPr="001424B8" w:rsidRDefault="001E2AF4" w:rsidP="007E7788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460C1A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D83EE5" w:rsidRPr="001424B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460C1A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старост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и сіл: </w:t>
      </w:r>
      <w:proofErr w:type="spellStart"/>
      <w:r w:rsidR="003F434B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Дубинове</w:t>
      </w:r>
      <w:proofErr w:type="spellEnd"/>
      <w:r w:rsidR="003F434B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,</w:t>
      </w:r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</w:t>
      </w:r>
      <w:proofErr w:type="spellStart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Слюсарево</w:t>
      </w:r>
      <w:proofErr w:type="spellEnd"/>
      <w:r w:rsidR="003F434B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434B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3F434B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460C1A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0C1A" w:rsidRPr="001424B8" w:rsidRDefault="00460C1A" w:rsidP="007E7788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856787" w:rsidRPr="001424B8" w:rsidRDefault="001E2AF4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. Про затвердження старости села </w:t>
      </w:r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Вільшанка</w:t>
      </w:r>
      <w:r w:rsidR="003F434B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434B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3F434B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787" w:rsidRPr="001424B8" w:rsidRDefault="00856787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856787" w:rsidRPr="001424B8" w:rsidRDefault="001E2AF4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. Про затвердження старости </w:t>
      </w:r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сіл:  </w:t>
      </w:r>
      <w:proofErr w:type="spellStart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Бакша</w:t>
      </w:r>
      <w:proofErr w:type="spellEnd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, </w:t>
      </w:r>
      <w:proofErr w:type="spellStart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Йосипівка</w:t>
      </w:r>
      <w:proofErr w:type="spellEnd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,  Капустянка,  </w:t>
      </w:r>
      <w:proofErr w:type="spellStart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Білоусівка</w:t>
      </w:r>
      <w:proofErr w:type="spellEnd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, Дубки, </w:t>
      </w:r>
      <w:proofErr w:type="spellStart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Гетьманівка</w:t>
      </w:r>
      <w:proofErr w:type="spellEnd"/>
      <w:r w:rsidR="004D7025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7025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4D7025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787" w:rsidRPr="001424B8" w:rsidRDefault="00856787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Доповідає: Дужій Сергій Григорович – селищний голова.</w:t>
      </w:r>
    </w:p>
    <w:p w:rsidR="00856787" w:rsidRPr="001424B8" w:rsidRDefault="001E2AF4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. Про затвердження старости </w:t>
      </w:r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сіл: </w:t>
      </w:r>
      <w:proofErr w:type="spellStart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Неділкове</w:t>
      </w:r>
      <w:proofErr w:type="spellEnd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, </w:t>
      </w:r>
      <w:proofErr w:type="spellStart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Струтинка</w:t>
      </w:r>
      <w:proofErr w:type="spellEnd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, </w:t>
      </w:r>
      <w:proofErr w:type="spellStart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Ковбасова</w:t>
      </w:r>
      <w:proofErr w:type="spellEnd"/>
      <w:r w:rsidR="0085678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Поляна</w:t>
      </w:r>
      <w:r w:rsidR="004D7025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7025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4D7025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787" w:rsidRPr="001424B8" w:rsidRDefault="00856787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856787" w:rsidRPr="001424B8" w:rsidRDefault="001E2AF4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>. Про затвердження старост</w:t>
      </w:r>
      <w:r w:rsidR="00E827B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E827B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села Осички</w:t>
      </w:r>
      <w:r w:rsidR="00155718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5718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155718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787" w:rsidRPr="001424B8" w:rsidRDefault="00856787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856787" w:rsidRPr="001424B8" w:rsidRDefault="001E2AF4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>. Про затвердження старост</w:t>
      </w:r>
      <w:r w:rsidR="00E827B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E827B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села Кам’яне</w:t>
      </w:r>
      <w:r w:rsidR="002E6860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6860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2E6860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787" w:rsidRPr="001424B8" w:rsidRDefault="00856787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856787" w:rsidRPr="001424B8" w:rsidRDefault="001E2AF4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>. Про затвердження старост</w:t>
      </w:r>
      <w:r w:rsidR="00E827B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84A39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села</w:t>
      </w:r>
      <w:r w:rsidR="00E827B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</w:t>
      </w:r>
      <w:proofErr w:type="spellStart"/>
      <w:r w:rsidR="00E827B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Концеба</w:t>
      </w:r>
      <w:proofErr w:type="spellEnd"/>
      <w:r w:rsidR="00C20354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0354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C20354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7B7" w:rsidRPr="001424B8" w:rsidRDefault="00856787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Дужій Сергій Григорович – селищний голова. </w:t>
      </w:r>
    </w:p>
    <w:p w:rsidR="00856787" w:rsidRPr="001424B8" w:rsidRDefault="001E2AF4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>. Про затвердження старост</w:t>
      </w:r>
      <w:r w:rsidR="00E827B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E827B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сіл: </w:t>
      </w:r>
      <w:proofErr w:type="spellStart"/>
      <w:r w:rsidR="00E827B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Полянецьке</w:t>
      </w:r>
      <w:proofErr w:type="spellEnd"/>
      <w:r w:rsidR="00E827B7"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, Глибочок, Островка, Квітка</w:t>
      </w:r>
      <w:r w:rsidR="00C20354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0354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C20354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787" w:rsidRPr="001424B8" w:rsidRDefault="00856787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684A39" w:rsidRPr="001424B8" w:rsidRDefault="00684A39" w:rsidP="00684A39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21. Про затвердження старости </w:t>
      </w:r>
      <w:r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села </w:t>
      </w:r>
      <w:proofErr w:type="spellStart"/>
      <w:r w:rsidRPr="001424B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Байбузівка</w:t>
      </w:r>
      <w:proofErr w:type="spellEnd"/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684A39" w:rsidRPr="001424B8" w:rsidRDefault="00684A39" w:rsidP="00684A39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856787" w:rsidRPr="001424B8" w:rsidRDefault="00684A39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. Про затвердження </w:t>
      </w:r>
      <w:r w:rsidR="00E827B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>старост</w:t>
      </w:r>
      <w:r w:rsidR="00E827B7" w:rsidRPr="001424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85678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VІІІ скликання.</w:t>
      </w:r>
    </w:p>
    <w:p w:rsidR="00856787" w:rsidRPr="001424B8" w:rsidRDefault="00856787" w:rsidP="0085678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0A6327" w:rsidRPr="001424B8" w:rsidRDefault="00684A39" w:rsidP="000A6327">
      <w:pPr>
        <w:pStyle w:val="ab"/>
        <w:rPr>
          <w:rStyle w:val="A30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424B8">
        <w:rPr>
          <w:rStyle w:val="A30"/>
          <w:rFonts w:ascii="Times New Roman" w:hAnsi="Times New Roman" w:cs="Times New Roman"/>
          <w:color w:val="auto"/>
          <w:sz w:val="28"/>
          <w:szCs w:val="28"/>
          <w:lang w:val="uk-UA"/>
        </w:rPr>
        <w:t>23</w:t>
      </w:r>
      <w:r w:rsidR="000A6327" w:rsidRPr="001424B8">
        <w:rPr>
          <w:rStyle w:val="A30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Про початок реорганізації сільських рад шляхом приєднання до </w:t>
      </w:r>
      <w:proofErr w:type="spellStart"/>
      <w:r w:rsidR="000A6327" w:rsidRPr="001424B8">
        <w:rPr>
          <w:rStyle w:val="A30"/>
          <w:rFonts w:ascii="Times New Roman" w:hAnsi="Times New Roman" w:cs="Times New Roman"/>
          <w:color w:val="auto"/>
          <w:sz w:val="28"/>
          <w:szCs w:val="28"/>
          <w:lang w:val="uk-UA"/>
        </w:rPr>
        <w:t>Савранської</w:t>
      </w:r>
      <w:proofErr w:type="spellEnd"/>
      <w:r w:rsidR="000A6327" w:rsidRPr="001424B8">
        <w:rPr>
          <w:rStyle w:val="A30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селищної ради.</w:t>
      </w:r>
    </w:p>
    <w:p w:rsidR="000A6327" w:rsidRPr="001424B8" w:rsidRDefault="000A6327" w:rsidP="000A6327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B26469" w:rsidRPr="001424B8" w:rsidRDefault="00684A39" w:rsidP="003A1A57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26469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1A57" w:rsidRPr="001424B8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3A1A57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A57" w:rsidRPr="001424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фінансового відділу </w:t>
      </w:r>
      <w:proofErr w:type="spellStart"/>
      <w:r w:rsidR="003A1A57" w:rsidRPr="001424B8">
        <w:rPr>
          <w:rFonts w:ascii="Times New Roman" w:eastAsia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3A1A57" w:rsidRPr="001424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ради, затвердження Положення про фінансовий відділ та вжиття заходів щодо його державної реєстрації</w:t>
      </w:r>
      <w:r w:rsidR="00B26469" w:rsidRPr="001424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6469" w:rsidRPr="001424B8" w:rsidRDefault="00B26469" w:rsidP="007E7788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94674A" w:rsidRPr="001424B8" w:rsidRDefault="00684A39" w:rsidP="0094674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94674A" w:rsidRPr="001424B8">
        <w:rPr>
          <w:rFonts w:ascii="Times New Roman" w:hAnsi="Times New Roman" w:cs="Times New Roman"/>
          <w:sz w:val="28"/>
          <w:szCs w:val="28"/>
          <w:lang w:val="uk-UA"/>
        </w:rPr>
        <w:t>. Про утворення виконавчого комітету ради, визначення його чисельності, затвердження персонального складу.</w:t>
      </w:r>
    </w:p>
    <w:p w:rsidR="0094674A" w:rsidRPr="001424B8" w:rsidRDefault="0094674A" w:rsidP="0094674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F07D10" w:rsidRPr="001424B8" w:rsidRDefault="00684A39" w:rsidP="00F07D10">
      <w:pPr>
        <w:pStyle w:val="ab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07D10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згоди на прийняття юридичної особи Територіального центру соціального обслуговування (надання соціальних послуг) </w:t>
      </w:r>
      <w:proofErr w:type="spellStart"/>
      <w:r w:rsidR="00F07D10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F07D10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 та його майна у комунальну власність </w:t>
      </w:r>
      <w:proofErr w:type="spellStart"/>
      <w:r w:rsidR="00F07D10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F07D10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EE00EE" w:rsidRPr="001424B8" w:rsidRDefault="003574F5" w:rsidP="00F07D10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424B8">
        <w:rPr>
          <w:rFonts w:ascii="Times New Roman" w:hAnsi="Times New Roman" w:cs="Times New Roman"/>
          <w:sz w:val="28"/>
          <w:szCs w:val="28"/>
          <w:lang w:val="uk-UA"/>
        </w:rPr>
        <w:t>Терпан</w:t>
      </w:r>
      <w:proofErr w:type="spellEnd"/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О.В. – спеціаліст з правових питань та кадрової політики селищної ради.</w:t>
      </w:r>
    </w:p>
    <w:p w:rsidR="00EE00EE" w:rsidRPr="001424B8" w:rsidRDefault="00684A39" w:rsidP="00EE00EE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EE00EE" w:rsidRPr="001424B8">
        <w:rPr>
          <w:rFonts w:ascii="Times New Roman" w:hAnsi="Times New Roman" w:cs="Times New Roman"/>
          <w:sz w:val="28"/>
          <w:szCs w:val="28"/>
          <w:lang w:val="uk-UA"/>
        </w:rPr>
        <w:t>. Про надання згоди на прийняття юридичної особи «</w:t>
      </w:r>
      <w:proofErr w:type="spellStart"/>
      <w:r w:rsidR="00EE00EE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Савранського</w:t>
      </w:r>
      <w:proofErr w:type="spellEnd"/>
      <w:r w:rsidR="00EE00EE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центру соціальних служб для сім’ї , дітей та молоді»  та його майна у комунальну власність </w:t>
      </w:r>
      <w:proofErr w:type="spellStart"/>
      <w:r w:rsidR="00EE00EE" w:rsidRPr="001424B8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EE00EE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EE00EE" w:rsidRPr="001424B8" w:rsidRDefault="003574F5" w:rsidP="00EE00EE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424B8">
        <w:rPr>
          <w:rFonts w:ascii="Times New Roman" w:hAnsi="Times New Roman" w:cs="Times New Roman"/>
          <w:sz w:val="28"/>
          <w:szCs w:val="28"/>
          <w:lang w:val="uk-UA"/>
        </w:rPr>
        <w:t>Терпан</w:t>
      </w:r>
      <w:proofErr w:type="spellEnd"/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О.В. – спеціаліст з правових питань та кадрової політики селищної ради.</w:t>
      </w:r>
    </w:p>
    <w:p w:rsidR="00810211" w:rsidRPr="001424B8" w:rsidRDefault="00684A39" w:rsidP="00EE00EE">
      <w:pPr>
        <w:pStyle w:val="ab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424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28</w:t>
      </w:r>
      <w:r w:rsidR="00810211" w:rsidRPr="001424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Про створення офіційного Веб-сайту </w:t>
      </w:r>
      <w:proofErr w:type="spellStart"/>
      <w:r w:rsidR="00810211" w:rsidRPr="001424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Савранської</w:t>
      </w:r>
      <w:proofErr w:type="spellEnd"/>
      <w:r w:rsidR="00810211" w:rsidRPr="001424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селищної ради.</w:t>
      </w:r>
    </w:p>
    <w:p w:rsidR="00810211" w:rsidRPr="001424B8" w:rsidRDefault="00810211" w:rsidP="00EE00EE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Доповідає: Дужій Сергій Григорович – селищний голова.</w:t>
      </w:r>
    </w:p>
    <w:p w:rsidR="0053715E" w:rsidRPr="001424B8" w:rsidRDefault="00684A39" w:rsidP="0053715E">
      <w:pPr>
        <w:pStyle w:val="ab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3715E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715E" w:rsidRPr="001424B8">
        <w:rPr>
          <w:rFonts w:ascii="Times New Roman" w:hAnsi="Times New Roman" w:cs="Times New Roman"/>
          <w:sz w:val="28"/>
          <w:szCs w:val="28"/>
          <w:lang w:val="uk-UA" w:eastAsia="uk-UA"/>
        </w:rPr>
        <w:t>Про визначення умов оплати праці</w:t>
      </w:r>
      <w:r w:rsidR="00CB1F04" w:rsidRPr="001424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3715E" w:rsidRPr="001424B8">
        <w:rPr>
          <w:rFonts w:ascii="Times New Roman" w:hAnsi="Times New Roman" w:cs="Times New Roman"/>
          <w:sz w:val="28"/>
          <w:szCs w:val="28"/>
          <w:lang w:val="uk-UA" w:eastAsia="uk-UA"/>
        </w:rPr>
        <w:t>селищного голови</w:t>
      </w:r>
      <w:r w:rsidR="00CB1F04" w:rsidRPr="001424B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B1F04" w:rsidRPr="001424B8" w:rsidRDefault="003574F5" w:rsidP="0053715E">
      <w:pPr>
        <w:pStyle w:val="ab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424B8">
        <w:rPr>
          <w:rFonts w:ascii="Times New Roman" w:hAnsi="Times New Roman" w:cs="Times New Roman"/>
          <w:sz w:val="28"/>
          <w:szCs w:val="28"/>
          <w:lang w:val="uk-UA"/>
        </w:rPr>
        <w:t>Папіровська</w:t>
      </w:r>
      <w:proofErr w:type="spellEnd"/>
      <w:r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В.М. – головний бухгалтер селищної ради</w:t>
      </w:r>
      <w:r w:rsidRPr="001424B8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.</w:t>
      </w:r>
    </w:p>
    <w:p w:rsidR="001B31B8" w:rsidRPr="001424B8" w:rsidRDefault="00684A39" w:rsidP="001B31B8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1B31B8" w:rsidRPr="001424B8">
        <w:rPr>
          <w:rFonts w:ascii="Times New Roman" w:hAnsi="Times New Roman" w:cs="Times New Roman"/>
          <w:sz w:val="28"/>
          <w:szCs w:val="28"/>
          <w:lang w:val="uk-UA"/>
        </w:rPr>
        <w:t>. Про внесення змін  і доповнень  до рішення селищної ради  від 28  листопада  2019 року  №1550-VIІ " Про селищний бюджет на 2020 рік ".</w:t>
      </w:r>
    </w:p>
    <w:p w:rsidR="0094674A" w:rsidRPr="001424B8" w:rsidRDefault="00CB1F04" w:rsidP="00EE00EE">
      <w:pPr>
        <w:pStyle w:val="ab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1424B8">
        <w:rPr>
          <w:rFonts w:ascii="Times New Roman" w:hAnsi="Times New Roman" w:cs="Times New Roman"/>
          <w:sz w:val="28"/>
          <w:szCs w:val="28"/>
          <w:lang w:val="uk-UA"/>
        </w:rPr>
        <w:t>Доповідає</w:t>
      </w:r>
      <w:r w:rsidR="00C05F6A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C05F6A" w:rsidRPr="001424B8">
        <w:rPr>
          <w:rFonts w:ascii="Times New Roman" w:hAnsi="Times New Roman" w:cs="Times New Roman"/>
          <w:sz w:val="28"/>
          <w:szCs w:val="28"/>
          <w:lang w:val="uk-UA"/>
        </w:rPr>
        <w:t>Папіровська</w:t>
      </w:r>
      <w:proofErr w:type="spellEnd"/>
      <w:r w:rsidR="00C05F6A" w:rsidRPr="001424B8">
        <w:rPr>
          <w:rFonts w:ascii="Times New Roman" w:hAnsi="Times New Roman" w:cs="Times New Roman"/>
          <w:sz w:val="28"/>
          <w:szCs w:val="28"/>
          <w:lang w:val="uk-UA"/>
        </w:rPr>
        <w:t xml:space="preserve"> В.М. – головний бухгалтер селищної ради</w:t>
      </w:r>
      <w:r w:rsidR="00C05F6A" w:rsidRPr="001424B8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.</w:t>
      </w:r>
    </w:p>
    <w:p w:rsidR="00C05F6A" w:rsidRPr="001424B8" w:rsidRDefault="00684A39" w:rsidP="00EE00EE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24B8"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="00C05F6A" w:rsidRPr="001424B8">
        <w:rPr>
          <w:rFonts w:ascii="Times New Roman" w:hAnsi="Times New Roman" w:cs="Times New Roman"/>
          <w:color w:val="000000"/>
          <w:sz w:val="28"/>
          <w:szCs w:val="28"/>
          <w:lang w:val="uk-UA"/>
        </w:rPr>
        <w:t>. Інші питання.</w:t>
      </w:r>
    </w:p>
    <w:sectPr w:rsidR="00C05F6A" w:rsidRPr="001424B8" w:rsidSect="00DC62D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97102"/>
    <w:multiLevelType w:val="hybridMultilevel"/>
    <w:tmpl w:val="C304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82B60"/>
    <w:multiLevelType w:val="hybridMultilevel"/>
    <w:tmpl w:val="EEE6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B7B7A"/>
    <w:multiLevelType w:val="hybridMultilevel"/>
    <w:tmpl w:val="C78850D8"/>
    <w:lvl w:ilvl="0" w:tplc="8D00AF1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82B2E"/>
    <w:multiLevelType w:val="hybridMultilevel"/>
    <w:tmpl w:val="B2EA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75AB2"/>
    <w:multiLevelType w:val="hybridMultilevel"/>
    <w:tmpl w:val="3F3089CE"/>
    <w:lvl w:ilvl="0" w:tplc="A00087F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5">
    <w:nsid w:val="47F9614D"/>
    <w:multiLevelType w:val="hybridMultilevel"/>
    <w:tmpl w:val="79843B12"/>
    <w:lvl w:ilvl="0" w:tplc="FA0A14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60546C"/>
    <w:multiLevelType w:val="hybridMultilevel"/>
    <w:tmpl w:val="64187390"/>
    <w:lvl w:ilvl="0" w:tplc="A26811DC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DB749D"/>
    <w:multiLevelType w:val="hybridMultilevel"/>
    <w:tmpl w:val="CD8E39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E2AF0"/>
    <w:multiLevelType w:val="hybridMultilevel"/>
    <w:tmpl w:val="9C0056BC"/>
    <w:lvl w:ilvl="0" w:tplc="88886D7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0F6A28"/>
    <w:multiLevelType w:val="hybridMultilevel"/>
    <w:tmpl w:val="495844F0"/>
    <w:lvl w:ilvl="0" w:tplc="40EC2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13DAB"/>
    <w:multiLevelType w:val="hybridMultilevel"/>
    <w:tmpl w:val="AE76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D228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59B0453"/>
    <w:multiLevelType w:val="hybridMultilevel"/>
    <w:tmpl w:val="439C040A"/>
    <w:lvl w:ilvl="0" w:tplc="148C90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E6D75"/>
    <w:multiLevelType w:val="hybridMultilevel"/>
    <w:tmpl w:val="A0C2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7"/>
  </w:num>
  <w:num w:numId="13">
    <w:abstractNumId w:val="1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B00"/>
    <w:rsid w:val="0008010F"/>
    <w:rsid w:val="000A6327"/>
    <w:rsid w:val="000B36B0"/>
    <w:rsid w:val="000C67FF"/>
    <w:rsid w:val="000D7D1F"/>
    <w:rsid w:val="00101C1B"/>
    <w:rsid w:val="001261A6"/>
    <w:rsid w:val="00126351"/>
    <w:rsid w:val="001324B4"/>
    <w:rsid w:val="001424B8"/>
    <w:rsid w:val="00155718"/>
    <w:rsid w:val="001605DF"/>
    <w:rsid w:val="0017133C"/>
    <w:rsid w:val="00185B2A"/>
    <w:rsid w:val="001B109A"/>
    <w:rsid w:val="001B31B8"/>
    <w:rsid w:val="001B3D8F"/>
    <w:rsid w:val="001D0D11"/>
    <w:rsid w:val="001E2AF4"/>
    <w:rsid w:val="002029FC"/>
    <w:rsid w:val="0022565D"/>
    <w:rsid w:val="00230766"/>
    <w:rsid w:val="002420E4"/>
    <w:rsid w:val="0025700E"/>
    <w:rsid w:val="002B2B02"/>
    <w:rsid w:val="002C7898"/>
    <w:rsid w:val="002E6850"/>
    <w:rsid w:val="002E6860"/>
    <w:rsid w:val="00300DC6"/>
    <w:rsid w:val="00323C66"/>
    <w:rsid w:val="00325F74"/>
    <w:rsid w:val="003263F2"/>
    <w:rsid w:val="00326E35"/>
    <w:rsid w:val="003540F5"/>
    <w:rsid w:val="003574F5"/>
    <w:rsid w:val="00387FF1"/>
    <w:rsid w:val="00390ECD"/>
    <w:rsid w:val="00393C2C"/>
    <w:rsid w:val="003A1A57"/>
    <w:rsid w:val="003C0CFD"/>
    <w:rsid w:val="003D2F47"/>
    <w:rsid w:val="003D35D9"/>
    <w:rsid w:val="003E518F"/>
    <w:rsid w:val="003E73FF"/>
    <w:rsid w:val="003F2A26"/>
    <w:rsid w:val="003F434B"/>
    <w:rsid w:val="003F67D7"/>
    <w:rsid w:val="00441A5F"/>
    <w:rsid w:val="00460C1A"/>
    <w:rsid w:val="0046565D"/>
    <w:rsid w:val="00475AC3"/>
    <w:rsid w:val="00492590"/>
    <w:rsid w:val="004A543E"/>
    <w:rsid w:val="004D7025"/>
    <w:rsid w:val="0051119E"/>
    <w:rsid w:val="005134BB"/>
    <w:rsid w:val="0053715E"/>
    <w:rsid w:val="00563A74"/>
    <w:rsid w:val="005A3EDC"/>
    <w:rsid w:val="005B1E5A"/>
    <w:rsid w:val="005E0841"/>
    <w:rsid w:val="005E3EAB"/>
    <w:rsid w:val="005E6563"/>
    <w:rsid w:val="00684A39"/>
    <w:rsid w:val="00690D33"/>
    <w:rsid w:val="00760671"/>
    <w:rsid w:val="0076327E"/>
    <w:rsid w:val="007713E3"/>
    <w:rsid w:val="00783D3C"/>
    <w:rsid w:val="00792A6B"/>
    <w:rsid w:val="007A0C40"/>
    <w:rsid w:val="007A18DF"/>
    <w:rsid w:val="007A2D73"/>
    <w:rsid w:val="007B0114"/>
    <w:rsid w:val="007E0AE4"/>
    <w:rsid w:val="007E7788"/>
    <w:rsid w:val="007E7E56"/>
    <w:rsid w:val="00810211"/>
    <w:rsid w:val="008112FB"/>
    <w:rsid w:val="0081477B"/>
    <w:rsid w:val="00816E5E"/>
    <w:rsid w:val="00856787"/>
    <w:rsid w:val="008A25B5"/>
    <w:rsid w:val="008A5C89"/>
    <w:rsid w:val="008D72DC"/>
    <w:rsid w:val="00901733"/>
    <w:rsid w:val="00902827"/>
    <w:rsid w:val="009118BF"/>
    <w:rsid w:val="00914623"/>
    <w:rsid w:val="00924011"/>
    <w:rsid w:val="0092507A"/>
    <w:rsid w:val="00933CF0"/>
    <w:rsid w:val="00937B00"/>
    <w:rsid w:val="0094674A"/>
    <w:rsid w:val="009556D0"/>
    <w:rsid w:val="0097653D"/>
    <w:rsid w:val="009D466E"/>
    <w:rsid w:val="009E6A4C"/>
    <w:rsid w:val="00A05C11"/>
    <w:rsid w:val="00A12DAA"/>
    <w:rsid w:val="00A30ACB"/>
    <w:rsid w:val="00A33CE4"/>
    <w:rsid w:val="00A51659"/>
    <w:rsid w:val="00A64B9B"/>
    <w:rsid w:val="00A93E9E"/>
    <w:rsid w:val="00AC4C05"/>
    <w:rsid w:val="00AD38FA"/>
    <w:rsid w:val="00B116C5"/>
    <w:rsid w:val="00B24722"/>
    <w:rsid w:val="00B26469"/>
    <w:rsid w:val="00B45FB1"/>
    <w:rsid w:val="00B630EC"/>
    <w:rsid w:val="00B70264"/>
    <w:rsid w:val="00B723A1"/>
    <w:rsid w:val="00B94DC3"/>
    <w:rsid w:val="00BA451B"/>
    <w:rsid w:val="00BB1011"/>
    <w:rsid w:val="00BF25A5"/>
    <w:rsid w:val="00BF77DD"/>
    <w:rsid w:val="00C05F6A"/>
    <w:rsid w:val="00C20354"/>
    <w:rsid w:val="00C20F54"/>
    <w:rsid w:val="00C233C7"/>
    <w:rsid w:val="00C8129F"/>
    <w:rsid w:val="00C8362A"/>
    <w:rsid w:val="00CA194A"/>
    <w:rsid w:val="00CB1F04"/>
    <w:rsid w:val="00CE3AB7"/>
    <w:rsid w:val="00CE678B"/>
    <w:rsid w:val="00D216B2"/>
    <w:rsid w:val="00D36C70"/>
    <w:rsid w:val="00D419F1"/>
    <w:rsid w:val="00D83EE5"/>
    <w:rsid w:val="00D85B9C"/>
    <w:rsid w:val="00DC021C"/>
    <w:rsid w:val="00DC62D7"/>
    <w:rsid w:val="00E1453B"/>
    <w:rsid w:val="00E24B4C"/>
    <w:rsid w:val="00E26BB3"/>
    <w:rsid w:val="00E4257D"/>
    <w:rsid w:val="00E50FBB"/>
    <w:rsid w:val="00E74EE2"/>
    <w:rsid w:val="00E827B7"/>
    <w:rsid w:val="00E85A41"/>
    <w:rsid w:val="00E93194"/>
    <w:rsid w:val="00EA0841"/>
    <w:rsid w:val="00EB5B6E"/>
    <w:rsid w:val="00EB6186"/>
    <w:rsid w:val="00EE00EE"/>
    <w:rsid w:val="00EF075D"/>
    <w:rsid w:val="00EF0ACB"/>
    <w:rsid w:val="00F05A65"/>
    <w:rsid w:val="00F07D10"/>
    <w:rsid w:val="00F11711"/>
    <w:rsid w:val="00F43A9F"/>
    <w:rsid w:val="00F46B43"/>
    <w:rsid w:val="00F478BE"/>
    <w:rsid w:val="00F51496"/>
    <w:rsid w:val="00F66611"/>
    <w:rsid w:val="00F738F1"/>
    <w:rsid w:val="00FA7C81"/>
    <w:rsid w:val="00FB0241"/>
    <w:rsid w:val="00FF48B3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518F1-58DD-4BC3-85D4-56A92183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D0"/>
  </w:style>
  <w:style w:type="paragraph" w:styleId="2">
    <w:name w:val="heading 2"/>
    <w:basedOn w:val="a"/>
    <w:next w:val="a"/>
    <w:link w:val="20"/>
    <w:semiHidden/>
    <w:unhideWhenUsed/>
    <w:qFormat/>
    <w:rsid w:val="00D36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36C70"/>
    <w:pPr>
      <w:keepNext/>
      <w:pBdr>
        <w:bottom w:val="single" w:sz="12" w:space="1" w:color="auto"/>
      </w:pBdr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7B0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37B0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21">
    <w:name w:val="Body Text Indent 2"/>
    <w:basedOn w:val="a"/>
    <w:link w:val="22"/>
    <w:semiHidden/>
    <w:unhideWhenUsed/>
    <w:rsid w:val="00937B0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937B0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5">
    <w:name w:val="Table Grid"/>
    <w:basedOn w:val="a1"/>
    <w:rsid w:val="00937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26351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character" w:customStyle="1" w:styleId="a7">
    <w:name w:val="Название Знак"/>
    <w:basedOn w:val="a0"/>
    <w:link w:val="a6"/>
    <w:rsid w:val="00126351"/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paragraph" w:styleId="a8">
    <w:name w:val="List Paragraph"/>
    <w:basedOn w:val="a"/>
    <w:uiPriority w:val="34"/>
    <w:qFormat/>
    <w:rsid w:val="001263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E3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401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D36C7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36C70"/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A30">
    <w:name w:val="A3"/>
    <w:rsid w:val="00B2472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User-1</cp:lastModifiedBy>
  <cp:revision>132</cp:revision>
  <cp:lastPrinted>2020-12-06T06:56:00Z</cp:lastPrinted>
  <dcterms:created xsi:type="dcterms:W3CDTF">2010-12-05T06:17:00Z</dcterms:created>
  <dcterms:modified xsi:type="dcterms:W3CDTF">2021-03-03T08:04:00Z</dcterms:modified>
</cp:coreProperties>
</file>