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F98" w:rsidRPr="00815F98" w:rsidRDefault="00815F98" w:rsidP="00815F98">
      <w:pPr>
        <w:spacing w:after="0" w:line="240" w:lineRule="auto"/>
        <w:jc w:val="center"/>
        <w:rPr>
          <w:rFonts w:ascii="Times New Roman" w:hAnsi="Times New Roman"/>
          <w:sz w:val="24"/>
          <w:szCs w:val="24"/>
          <w:lang w:eastAsia="ru-RU"/>
        </w:rPr>
      </w:pPr>
      <w:r>
        <w:rPr>
          <w:rFonts w:ascii="Times New Roman" w:hAnsi="Times New Roman"/>
          <w:noProof/>
          <w:sz w:val="28"/>
          <w:szCs w:val="28"/>
          <w:lang w:eastAsia="ru-RU"/>
        </w:rPr>
        <w:t xml:space="preserve"> </w:t>
      </w:r>
      <w:r w:rsidRPr="00815F98">
        <w:rPr>
          <w:rFonts w:ascii="Times New Roman" w:hAnsi="Times New Roman"/>
          <w:sz w:val="24"/>
          <w:szCs w:val="24"/>
          <w:lang w:val="en-US"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fillcolor="window">
            <v:imagedata r:id="rId5" o:title=""/>
          </v:shape>
        </w:pict>
      </w:r>
    </w:p>
    <w:p w:rsidR="00815F98" w:rsidRPr="00815F98" w:rsidRDefault="00815F98" w:rsidP="00815F98">
      <w:pPr>
        <w:spacing w:after="0" w:line="240" w:lineRule="auto"/>
        <w:jc w:val="center"/>
        <w:rPr>
          <w:rFonts w:ascii="Times New Roman" w:hAnsi="Times New Roman"/>
          <w:b/>
          <w:bCs/>
          <w:sz w:val="24"/>
          <w:szCs w:val="24"/>
          <w:lang w:eastAsia="ru-RU"/>
        </w:rPr>
      </w:pPr>
    </w:p>
    <w:p w:rsidR="00815F98" w:rsidRPr="00815F98" w:rsidRDefault="00815F98" w:rsidP="00815F98">
      <w:pPr>
        <w:spacing w:after="0" w:line="240" w:lineRule="auto"/>
        <w:jc w:val="center"/>
        <w:rPr>
          <w:rFonts w:ascii="Times New Roman" w:hAnsi="Times New Roman"/>
          <w:b/>
          <w:bCs/>
          <w:sz w:val="24"/>
          <w:szCs w:val="24"/>
          <w:lang w:eastAsia="ru-RU"/>
        </w:rPr>
      </w:pPr>
      <w:r w:rsidRPr="00815F98">
        <w:rPr>
          <w:rFonts w:ascii="Times New Roman" w:hAnsi="Times New Roman"/>
          <w:b/>
          <w:bCs/>
          <w:sz w:val="24"/>
          <w:szCs w:val="24"/>
          <w:lang w:eastAsia="ru-RU"/>
        </w:rPr>
        <w:t>САВРАНСЬКА СЕЛИЩНА РАДА</w:t>
      </w:r>
    </w:p>
    <w:p w:rsidR="00815F98" w:rsidRPr="00815F98" w:rsidRDefault="00815F98" w:rsidP="00815F98">
      <w:pPr>
        <w:spacing w:after="0" w:line="240" w:lineRule="auto"/>
        <w:jc w:val="center"/>
        <w:rPr>
          <w:rFonts w:ascii="Times New Roman" w:hAnsi="Times New Roman"/>
          <w:b/>
          <w:bCs/>
          <w:sz w:val="24"/>
          <w:szCs w:val="24"/>
          <w:lang w:eastAsia="ru-RU"/>
        </w:rPr>
      </w:pPr>
      <w:r w:rsidRPr="00815F98">
        <w:rPr>
          <w:rFonts w:ascii="Times New Roman" w:hAnsi="Times New Roman"/>
          <w:b/>
          <w:bCs/>
          <w:sz w:val="24"/>
          <w:szCs w:val="24"/>
          <w:lang w:eastAsia="ru-RU"/>
        </w:rPr>
        <w:t xml:space="preserve">ОДЕСЬКОЇ ОБЛАСТІ </w:t>
      </w:r>
    </w:p>
    <w:p w:rsidR="00815F98" w:rsidRPr="00815F98" w:rsidRDefault="00815F98" w:rsidP="00815F98">
      <w:pPr>
        <w:spacing w:after="0" w:line="240" w:lineRule="auto"/>
        <w:jc w:val="center"/>
        <w:rPr>
          <w:rFonts w:ascii="Times New Roman" w:hAnsi="Times New Roman"/>
          <w:b/>
          <w:bCs/>
          <w:sz w:val="24"/>
          <w:szCs w:val="24"/>
          <w:lang w:eastAsia="ru-RU"/>
        </w:rPr>
      </w:pPr>
      <w:r w:rsidRPr="00815F98">
        <w:rPr>
          <w:rFonts w:ascii="Times New Roman" w:hAnsi="Times New Roman"/>
          <w:b/>
          <w:bCs/>
          <w:sz w:val="24"/>
          <w:szCs w:val="24"/>
          <w:lang w:eastAsia="ru-RU"/>
        </w:rPr>
        <w:t xml:space="preserve"> </w:t>
      </w:r>
    </w:p>
    <w:p w:rsidR="00815F98" w:rsidRPr="00815F98" w:rsidRDefault="00815F98" w:rsidP="00815F98">
      <w:pPr>
        <w:spacing w:after="0" w:line="240" w:lineRule="auto"/>
        <w:jc w:val="center"/>
        <w:rPr>
          <w:rFonts w:ascii="Times New Roman" w:hAnsi="Times New Roman"/>
          <w:b/>
          <w:bCs/>
          <w:sz w:val="24"/>
          <w:szCs w:val="24"/>
          <w:lang w:eastAsia="ru-RU"/>
        </w:rPr>
      </w:pPr>
      <w:r w:rsidRPr="00815F98">
        <w:rPr>
          <w:rFonts w:ascii="Times New Roman" w:hAnsi="Times New Roman"/>
          <w:b/>
          <w:bCs/>
          <w:sz w:val="24"/>
          <w:szCs w:val="24"/>
          <w:lang w:eastAsia="ru-RU"/>
        </w:rPr>
        <w:t>ВИКОНАВЧИЙ КОМІТЕТ</w:t>
      </w:r>
    </w:p>
    <w:p w:rsidR="00815F98" w:rsidRPr="00815F98" w:rsidRDefault="00815F98" w:rsidP="00815F98">
      <w:pPr>
        <w:spacing w:after="0" w:line="240" w:lineRule="auto"/>
        <w:jc w:val="center"/>
        <w:rPr>
          <w:rFonts w:ascii="Times New Roman" w:hAnsi="Times New Roman"/>
          <w:b/>
          <w:bCs/>
          <w:sz w:val="24"/>
          <w:szCs w:val="24"/>
          <w:lang w:eastAsia="ru-RU"/>
        </w:rPr>
      </w:pPr>
    </w:p>
    <w:p w:rsidR="00815F98" w:rsidRPr="00815F98" w:rsidRDefault="00815F98" w:rsidP="00815F98">
      <w:pPr>
        <w:spacing w:after="0" w:line="240" w:lineRule="auto"/>
        <w:jc w:val="center"/>
        <w:rPr>
          <w:rFonts w:ascii="Times New Roman" w:hAnsi="Times New Roman"/>
          <w:b/>
          <w:sz w:val="24"/>
          <w:szCs w:val="24"/>
          <w:lang w:eastAsia="ru-RU"/>
        </w:rPr>
      </w:pPr>
      <w:r w:rsidRPr="00815F98">
        <w:rPr>
          <w:rFonts w:ascii="Times New Roman" w:hAnsi="Times New Roman"/>
          <w:b/>
          <w:sz w:val="24"/>
          <w:szCs w:val="24"/>
          <w:lang w:eastAsia="ru-RU"/>
        </w:rPr>
        <w:t xml:space="preserve"> РІШЕННЯ</w:t>
      </w:r>
      <w:r w:rsidRPr="00815F98">
        <w:rPr>
          <w:rFonts w:ascii="Times New Roman" w:hAnsi="Times New Roman"/>
          <w:sz w:val="24"/>
          <w:szCs w:val="24"/>
          <w:lang w:eastAsia="ru-RU"/>
        </w:rPr>
        <w:t xml:space="preserve">      </w:t>
      </w:r>
      <w:r w:rsidRPr="00815F98">
        <w:rPr>
          <w:rFonts w:ascii="Times New Roman" w:hAnsi="Times New Roman"/>
          <w:sz w:val="26"/>
          <w:szCs w:val="26"/>
          <w:lang w:eastAsia="ru-RU"/>
        </w:rPr>
        <w:t xml:space="preserve">         </w:t>
      </w:r>
      <w:r w:rsidRPr="00815F98">
        <w:rPr>
          <w:rFonts w:ascii="Times New Roman" w:hAnsi="Times New Roman"/>
          <w:sz w:val="28"/>
          <w:szCs w:val="28"/>
          <w:lang w:eastAsia="ru-RU"/>
        </w:rPr>
        <w:t xml:space="preserve">                  </w:t>
      </w:r>
    </w:p>
    <w:p w:rsidR="00815F98" w:rsidRPr="00815F98" w:rsidRDefault="00815F98" w:rsidP="00815F98">
      <w:pPr>
        <w:spacing w:after="0" w:line="240" w:lineRule="auto"/>
        <w:rPr>
          <w:rFonts w:ascii="Times New Roman" w:hAnsi="Times New Roman"/>
          <w:sz w:val="28"/>
          <w:szCs w:val="28"/>
          <w:lang w:eastAsia="ru-RU"/>
        </w:rPr>
      </w:pPr>
      <w:r w:rsidRPr="00815F98">
        <w:rPr>
          <w:rFonts w:ascii="Times New Roman" w:hAnsi="Times New Roman"/>
          <w:sz w:val="28"/>
          <w:szCs w:val="28"/>
          <w:lang w:eastAsia="ru-RU"/>
        </w:rPr>
        <w:t xml:space="preserve"> </w:t>
      </w:r>
    </w:p>
    <w:p w:rsidR="00815F98" w:rsidRPr="00815F98" w:rsidRDefault="00815F98" w:rsidP="00815F98">
      <w:pPr>
        <w:spacing w:after="0" w:line="240" w:lineRule="auto"/>
        <w:jc w:val="both"/>
        <w:rPr>
          <w:rFonts w:ascii="Times New Roman" w:hAnsi="Times New Roman"/>
          <w:b/>
          <w:sz w:val="28"/>
          <w:szCs w:val="28"/>
          <w:lang w:eastAsia="ru-RU"/>
        </w:rPr>
      </w:pPr>
      <w:r w:rsidRPr="00815F98">
        <w:rPr>
          <w:rFonts w:ascii="Times New Roman" w:hAnsi="Times New Roman"/>
          <w:sz w:val="28"/>
          <w:szCs w:val="28"/>
          <w:lang w:eastAsia="ru-RU"/>
        </w:rPr>
        <w:t xml:space="preserve">смт  </w:t>
      </w:r>
      <w:proofErr w:type="spellStart"/>
      <w:r w:rsidRPr="00815F98">
        <w:rPr>
          <w:rFonts w:ascii="Times New Roman" w:hAnsi="Times New Roman"/>
          <w:sz w:val="28"/>
          <w:szCs w:val="28"/>
          <w:lang w:eastAsia="ru-RU"/>
        </w:rPr>
        <w:t>Саврань</w:t>
      </w:r>
      <w:proofErr w:type="spellEnd"/>
      <w:r w:rsidRPr="00815F98">
        <w:rPr>
          <w:rFonts w:ascii="Times New Roman" w:hAnsi="Times New Roman"/>
          <w:sz w:val="28"/>
          <w:szCs w:val="28"/>
          <w:lang w:eastAsia="ru-RU"/>
        </w:rPr>
        <w:t xml:space="preserve">                                                                 №12/1</w:t>
      </w:r>
      <w:r w:rsidR="006D5B16">
        <w:rPr>
          <w:rFonts w:ascii="Times New Roman" w:hAnsi="Times New Roman"/>
          <w:sz w:val="28"/>
          <w:szCs w:val="28"/>
          <w:lang w:eastAsia="ru-RU"/>
        </w:rPr>
        <w:t>5</w:t>
      </w:r>
      <w:r w:rsidRPr="00815F98">
        <w:rPr>
          <w:rFonts w:ascii="Times New Roman" w:hAnsi="Times New Roman"/>
          <w:sz w:val="28"/>
          <w:szCs w:val="28"/>
          <w:lang w:eastAsia="ru-RU"/>
        </w:rPr>
        <w:t xml:space="preserve"> від 15.09.2022 року</w:t>
      </w:r>
    </w:p>
    <w:p w:rsidR="00815F98" w:rsidRDefault="00815F98" w:rsidP="00882FCE">
      <w:pPr>
        <w:spacing w:after="0" w:line="240" w:lineRule="auto"/>
        <w:jc w:val="both"/>
        <w:rPr>
          <w:rFonts w:ascii="Times New Roman" w:hAnsi="Times New Roman"/>
          <w:noProof/>
          <w:sz w:val="28"/>
          <w:szCs w:val="28"/>
          <w:lang w:eastAsia="ru-RU"/>
        </w:rPr>
      </w:pPr>
    </w:p>
    <w:p w:rsidR="00882FCE" w:rsidRDefault="00AC2293" w:rsidP="00882FCE">
      <w:pPr>
        <w:spacing w:after="0" w:line="240" w:lineRule="auto"/>
        <w:jc w:val="both"/>
        <w:rPr>
          <w:rFonts w:ascii="Times New Roman" w:hAnsi="Times New Roman"/>
          <w:noProof/>
          <w:sz w:val="28"/>
          <w:szCs w:val="28"/>
          <w:lang w:eastAsia="ru-RU"/>
        </w:rPr>
      </w:pPr>
      <w:r w:rsidRPr="007D40F9">
        <w:rPr>
          <w:rFonts w:ascii="Times New Roman" w:hAnsi="Times New Roman"/>
          <w:noProof/>
          <w:sz w:val="28"/>
          <w:szCs w:val="28"/>
          <w:lang w:eastAsia="ru-RU"/>
        </w:rPr>
        <w:t xml:space="preserve">Про </w:t>
      </w:r>
      <w:r w:rsidR="00815F98">
        <w:rPr>
          <w:rFonts w:ascii="Times New Roman" w:hAnsi="Times New Roman"/>
          <w:noProof/>
          <w:sz w:val="28"/>
          <w:szCs w:val="28"/>
          <w:lang w:eastAsia="ru-RU"/>
        </w:rPr>
        <w:t>затвердження</w:t>
      </w:r>
      <w:r w:rsidR="00882FCE">
        <w:rPr>
          <w:rFonts w:ascii="Times New Roman" w:hAnsi="Times New Roman"/>
          <w:noProof/>
          <w:sz w:val="28"/>
          <w:szCs w:val="28"/>
          <w:lang w:eastAsia="ru-RU"/>
        </w:rPr>
        <w:t xml:space="preserve"> переліку </w:t>
      </w:r>
    </w:p>
    <w:p w:rsidR="00882FCE" w:rsidRDefault="00882FCE" w:rsidP="00882FCE">
      <w:pPr>
        <w:spacing w:after="0" w:line="240" w:lineRule="auto"/>
        <w:jc w:val="both"/>
        <w:rPr>
          <w:rFonts w:ascii="Times New Roman" w:hAnsi="Times New Roman"/>
          <w:noProof/>
          <w:sz w:val="28"/>
          <w:szCs w:val="28"/>
          <w:lang w:eastAsia="ru-RU"/>
        </w:rPr>
      </w:pPr>
      <w:r>
        <w:rPr>
          <w:rFonts w:ascii="Times New Roman" w:hAnsi="Times New Roman"/>
          <w:noProof/>
          <w:sz w:val="28"/>
          <w:szCs w:val="28"/>
          <w:lang w:eastAsia="ru-RU"/>
        </w:rPr>
        <w:t>вулиць Савранської територіальної</w:t>
      </w:r>
    </w:p>
    <w:p w:rsidR="00AC2293" w:rsidRDefault="00882FCE" w:rsidP="00882FCE">
      <w:pPr>
        <w:spacing w:after="0" w:line="240" w:lineRule="auto"/>
        <w:jc w:val="both"/>
        <w:rPr>
          <w:rFonts w:ascii="Times New Roman" w:hAnsi="Times New Roman"/>
          <w:noProof/>
          <w:sz w:val="28"/>
          <w:szCs w:val="28"/>
          <w:lang w:eastAsia="ru-RU"/>
        </w:rPr>
      </w:pPr>
      <w:r>
        <w:rPr>
          <w:rFonts w:ascii="Times New Roman" w:hAnsi="Times New Roman"/>
          <w:noProof/>
          <w:sz w:val="28"/>
          <w:szCs w:val="28"/>
          <w:lang w:eastAsia="ru-RU"/>
        </w:rPr>
        <w:t xml:space="preserve">громади, </w:t>
      </w:r>
      <w:r w:rsidR="00815F98">
        <w:rPr>
          <w:rFonts w:ascii="Times New Roman" w:hAnsi="Times New Roman"/>
          <w:noProof/>
          <w:sz w:val="28"/>
          <w:szCs w:val="28"/>
          <w:lang w:eastAsia="ru-RU"/>
        </w:rPr>
        <w:t xml:space="preserve">назви яких пропонуються для </w:t>
      </w:r>
    </w:p>
    <w:p w:rsidR="00815F98" w:rsidRPr="007D40F9" w:rsidRDefault="00815F98" w:rsidP="00882FCE">
      <w:pPr>
        <w:spacing w:after="0" w:line="240" w:lineRule="auto"/>
        <w:jc w:val="both"/>
        <w:rPr>
          <w:rFonts w:ascii="Times New Roman" w:hAnsi="Times New Roman"/>
          <w:noProof/>
          <w:sz w:val="28"/>
          <w:szCs w:val="28"/>
          <w:lang w:eastAsia="ru-RU"/>
        </w:rPr>
      </w:pPr>
      <w:r>
        <w:rPr>
          <w:rFonts w:ascii="Times New Roman" w:hAnsi="Times New Roman"/>
          <w:noProof/>
          <w:sz w:val="28"/>
          <w:szCs w:val="28"/>
          <w:lang w:eastAsia="ru-RU"/>
        </w:rPr>
        <w:t>громадського обговорення щодо перейменування</w:t>
      </w:r>
    </w:p>
    <w:p w:rsidR="00815F98" w:rsidRDefault="00882FCE" w:rsidP="00AC2293">
      <w:pPr>
        <w:shd w:val="clear" w:color="auto" w:fill="FFFFFF"/>
        <w:spacing w:before="225" w:after="225" w:line="240" w:lineRule="auto"/>
        <w:ind w:firstLine="708"/>
        <w:jc w:val="both"/>
        <w:rPr>
          <w:rFonts w:ascii="Times New Roman" w:hAnsi="Times New Roman"/>
          <w:sz w:val="28"/>
          <w:szCs w:val="28"/>
          <w:lang w:eastAsia="ru-RU"/>
        </w:rPr>
      </w:pPr>
      <w:r>
        <w:rPr>
          <w:rFonts w:ascii="Times New Roman" w:hAnsi="Times New Roman"/>
          <w:sz w:val="28"/>
          <w:szCs w:val="28"/>
          <w:lang w:eastAsia="ru-RU"/>
        </w:rPr>
        <w:t>К</w:t>
      </w:r>
      <w:r w:rsidR="00B532BD">
        <w:rPr>
          <w:rFonts w:ascii="Times New Roman" w:hAnsi="Times New Roman"/>
          <w:sz w:val="28"/>
          <w:szCs w:val="28"/>
          <w:lang w:eastAsia="ru-RU"/>
        </w:rPr>
        <w:t xml:space="preserve">еруючись п.6 ст.59 та ст.37 Закону України </w:t>
      </w:r>
      <w:r w:rsidR="00AC2293" w:rsidRPr="00F45F5C">
        <w:rPr>
          <w:rFonts w:ascii="Times New Roman" w:hAnsi="Times New Roman"/>
          <w:sz w:val="28"/>
          <w:szCs w:val="28"/>
          <w:lang w:eastAsia="ru-RU"/>
        </w:rPr>
        <w:t xml:space="preserve">«Про місцеве самоврядування в Україні», </w:t>
      </w:r>
      <w:r w:rsidR="00E066C3">
        <w:rPr>
          <w:rFonts w:ascii="Times New Roman" w:hAnsi="Times New Roman"/>
          <w:sz w:val="28"/>
          <w:szCs w:val="28"/>
          <w:lang w:eastAsia="ru-RU"/>
        </w:rPr>
        <w:t xml:space="preserve"> </w:t>
      </w:r>
      <w:r w:rsidR="00E066C3" w:rsidRPr="00E066C3">
        <w:rPr>
          <w:rFonts w:ascii="Times New Roman" w:hAnsi="Times New Roman"/>
          <w:sz w:val="28"/>
          <w:szCs w:val="28"/>
          <w:lang w:eastAsia="ru-RU"/>
        </w:rPr>
        <w:t xml:space="preserve">ст. 15 Закону України «Про правовий режим воєнного стану», </w:t>
      </w:r>
      <w:proofErr w:type="spellStart"/>
      <w:r w:rsidR="00E066C3" w:rsidRPr="00E066C3">
        <w:rPr>
          <w:rFonts w:ascii="Times New Roman" w:hAnsi="Times New Roman"/>
          <w:sz w:val="28"/>
          <w:szCs w:val="28"/>
          <w:lang w:eastAsia="ru-RU"/>
        </w:rPr>
        <w:t>ст</w:t>
      </w:r>
      <w:proofErr w:type="spellEnd"/>
      <w:r w:rsidR="00E066C3" w:rsidRPr="00E066C3">
        <w:rPr>
          <w:rFonts w:ascii="Times New Roman" w:hAnsi="Times New Roman"/>
          <w:sz w:val="28"/>
          <w:szCs w:val="28"/>
          <w:lang w:eastAsia="ru-RU"/>
        </w:rPr>
        <w:t xml:space="preserve"> 53 Закону України «Про забезпечення функціонування української мови як державної», листами Уповноваженого із захисту державної мови від 21.04.2022 року № 1281/04.1, </w:t>
      </w:r>
      <w:r w:rsidR="00E066C3">
        <w:rPr>
          <w:rFonts w:ascii="Times New Roman" w:hAnsi="Times New Roman"/>
          <w:sz w:val="28"/>
          <w:szCs w:val="28"/>
          <w:lang w:eastAsia="ru-RU"/>
        </w:rPr>
        <w:t xml:space="preserve"> враховуючи рекомендації Міністерства культури та інформаційної політики України щодо першочергового перейменування топонімів (назв вулиць, площ, проспектів) </w:t>
      </w:r>
      <w:r w:rsidR="00E066C3" w:rsidRPr="00E066C3">
        <w:rPr>
          <w:rFonts w:ascii="Times New Roman" w:hAnsi="Times New Roman"/>
          <w:sz w:val="28"/>
          <w:szCs w:val="28"/>
          <w:lang w:eastAsia="ru-RU"/>
        </w:rPr>
        <w:t xml:space="preserve"> </w:t>
      </w:r>
      <w:r w:rsidR="00E066C3">
        <w:rPr>
          <w:rFonts w:ascii="Times New Roman" w:hAnsi="Times New Roman"/>
          <w:sz w:val="28"/>
          <w:szCs w:val="28"/>
          <w:lang w:eastAsia="ru-RU"/>
        </w:rPr>
        <w:t xml:space="preserve"> </w:t>
      </w:r>
      <w:r w:rsidR="00E066C3" w:rsidRPr="00E066C3">
        <w:rPr>
          <w:rFonts w:ascii="Times New Roman" w:hAnsi="Times New Roman"/>
          <w:sz w:val="28"/>
          <w:szCs w:val="28"/>
          <w:lang w:eastAsia="ru-RU"/>
        </w:rPr>
        <w:t xml:space="preserve"> населених пунктів, з метою </w:t>
      </w:r>
      <w:r w:rsidR="00E066C3">
        <w:rPr>
          <w:rFonts w:ascii="Times New Roman" w:hAnsi="Times New Roman"/>
          <w:sz w:val="28"/>
          <w:szCs w:val="28"/>
          <w:lang w:eastAsia="ru-RU"/>
        </w:rPr>
        <w:t xml:space="preserve">мінімізації впливу радянсько-російських </w:t>
      </w:r>
      <w:proofErr w:type="spellStart"/>
      <w:r w:rsidR="00E066C3">
        <w:rPr>
          <w:rFonts w:ascii="Times New Roman" w:hAnsi="Times New Roman"/>
          <w:sz w:val="28"/>
          <w:szCs w:val="28"/>
          <w:lang w:eastAsia="ru-RU"/>
        </w:rPr>
        <w:t>наративів</w:t>
      </w:r>
      <w:proofErr w:type="spellEnd"/>
      <w:r w:rsidR="00E066C3">
        <w:rPr>
          <w:rFonts w:ascii="Times New Roman" w:hAnsi="Times New Roman"/>
          <w:sz w:val="28"/>
          <w:szCs w:val="28"/>
          <w:lang w:eastAsia="ru-RU"/>
        </w:rPr>
        <w:t xml:space="preserve"> на світогляд українців</w:t>
      </w:r>
      <w:r w:rsidR="00E066C3" w:rsidRPr="00E066C3">
        <w:rPr>
          <w:rFonts w:ascii="Times New Roman" w:hAnsi="Times New Roman"/>
          <w:sz w:val="28"/>
          <w:szCs w:val="28"/>
          <w:lang w:eastAsia="ru-RU"/>
        </w:rPr>
        <w:t xml:space="preserve">, виконавчий комітет Савранської селищної ради </w:t>
      </w:r>
      <w:r w:rsidR="00E066C3">
        <w:rPr>
          <w:rFonts w:ascii="Times New Roman" w:hAnsi="Times New Roman"/>
          <w:sz w:val="28"/>
          <w:szCs w:val="28"/>
          <w:lang w:eastAsia="ru-RU"/>
        </w:rPr>
        <w:t xml:space="preserve"> </w:t>
      </w:r>
      <w:r w:rsidR="00AC2293">
        <w:rPr>
          <w:rFonts w:ascii="Times New Roman" w:hAnsi="Times New Roman"/>
          <w:sz w:val="28"/>
          <w:szCs w:val="28"/>
          <w:lang w:eastAsia="ru-RU"/>
        </w:rPr>
        <w:t xml:space="preserve"> </w:t>
      </w:r>
      <w:r w:rsidR="00815F98">
        <w:rPr>
          <w:rFonts w:ascii="Times New Roman" w:hAnsi="Times New Roman"/>
          <w:sz w:val="28"/>
          <w:szCs w:val="28"/>
          <w:lang w:eastAsia="ru-RU"/>
        </w:rPr>
        <w:t xml:space="preserve"> </w:t>
      </w:r>
    </w:p>
    <w:p w:rsidR="00AC2293" w:rsidRPr="00F45F5C" w:rsidRDefault="00AC2293" w:rsidP="001A24F5">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ВИРІШИВ:</w:t>
      </w:r>
      <w:r w:rsidRPr="00F45F5C">
        <w:rPr>
          <w:rFonts w:ascii="Times New Roman" w:hAnsi="Times New Roman"/>
          <w:sz w:val="28"/>
          <w:szCs w:val="28"/>
          <w:lang w:val="ru-RU" w:eastAsia="ru-RU"/>
        </w:rPr>
        <w:t> </w:t>
      </w:r>
      <w:r w:rsidRPr="00F45F5C">
        <w:rPr>
          <w:rFonts w:ascii="Times New Roman" w:hAnsi="Times New Roman"/>
          <w:sz w:val="28"/>
          <w:szCs w:val="28"/>
          <w:lang w:eastAsia="ru-RU"/>
        </w:rPr>
        <w:t xml:space="preserve"> </w:t>
      </w:r>
    </w:p>
    <w:p w:rsidR="00086438" w:rsidRPr="00815F98" w:rsidRDefault="00086438" w:rsidP="001A24F5">
      <w:pPr>
        <w:numPr>
          <w:ilvl w:val="0"/>
          <w:numId w:val="14"/>
        </w:numPr>
        <w:spacing w:after="0" w:line="240" w:lineRule="auto"/>
        <w:ind w:left="0" w:firstLine="567"/>
        <w:jc w:val="both"/>
        <w:rPr>
          <w:rFonts w:ascii="Times New Roman" w:hAnsi="Times New Roman"/>
          <w:noProof/>
          <w:sz w:val="28"/>
          <w:szCs w:val="28"/>
          <w:lang w:eastAsia="ru-RU"/>
        </w:rPr>
      </w:pPr>
      <w:r w:rsidRPr="00815F98">
        <w:rPr>
          <w:rFonts w:ascii="Times New Roman" w:hAnsi="Times New Roman"/>
          <w:sz w:val="28"/>
          <w:szCs w:val="28"/>
          <w:lang w:eastAsia="ru-RU"/>
        </w:rPr>
        <w:t xml:space="preserve">Затвердити </w:t>
      </w:r>
      <w:r w:rsidRPr="00815F98">
        <w:rPr>
          <w:rFonts w:ascii="Times New Roman" w:hAnsi="Times New Roman"/>
          <w:noProof/>
          <w:sz w:val="28"/>
          <w:szCs w:val="28"/>
          <w:lang w:eastAsia="ru-RU"/>
        </w:rPr>
        <w:t xml:space="preserve"> перелік вулиць в населених пункт</w:t>
      </w:r>
      <w:r w:rsidR="005918A9" w:rsidRPr="00815F98">
        <w:rPr>
          <w:rFonts w:ascii="Times New Roman" w:hAnsi="Times New Roman"/>
          <w:noProof/>
          <w:sz w:val="28"/>
          <w:szCs w:val="28"/>
          <w:lang w:eastAsia="ru-RU"/>
        </w:rPr>
        <w:t>а</w:t>
      </w:r>
      <w:r w:rsidRPr="00815F98">
        <w:rPr>
          <w:rFonts w:ascii="Times New Roman" w:hAnsi="Times New Roman"/>
          <w:noProof/>
          <w:sz w:val="28"/>
          <w:szCs w:val="28"/>
          <w:lang w:eastAsia="ru-RU"/>
        </w:rPr>
        <w:t>х Савранс</w:t>
      </w:r>
      <w:r w:rsidR="00815F98">
        <w:rPr>
          <w:rFonts w:ascii="Times New Roman" w:hAnsi="Times New Roman"/>
          <w:noProof/>
          <w:sz w:val="28"/>
          <w:szCs w:val="28"/>
          <w:lang w:eastAsia="ru-RU"/>
        </w:rPr>
        <w:t xml:space="preserve">ької територіальної громади, </w:t>
      </w:r>
      <w:r w:rsidR="00815F98" w:rsidRPr="00815F98">
        <w:rPr>
          <w:rFonts w:ascii="Times New Roman" w:hAnsi="Times New Roman"/>
          <w:noProof/>
          <w:sz w:val="28"/>
          <w:szCs w:val="28"/>
          <w:lang w:eastAsia="ru-RU"/>
        </w:rPr>
        <w:t>назви яких пропонуються для громадського обговорення щодо перейменування</w:t>
      </w:r>
      <w:r w:rsidR="00815F98" w:rsidRPr="00815F98">
        <w:rPr>
          <w:rFonts w:ascii="Times New Roman" w:hAnsi="Times New Roman"/>
          <w:noProof/>
          <w:sz w:val="28"/>
          <w:szCs w:val="28"/>
          <w:lang w:eastAsia="ru-RU"/>
        </w:rPr>
        <w:t xml:space="preserve"> </w:t>
      </w:r>
      <w:r w:rsidRPr="00815F98">
        <w:rPr>
          <w:rFonts w:ascii="Times New Roman" w:hAnsi="Times New Roman"/>
          <w:noProof/>
          <w:sz w:val="28"/>
          <w:szCs w:val="28"/>
          <w:lang w:eastAsia="ru-RU"/>
        </w:rPr>
        <w:t>(додається).</w:t>
      </w:r>
    </w:p>
    <w:p w:rsidR="00086438" w:rsidRPr="00086438" w:rsidRDefault="00086438" w:rsidP="001A24F5">
      <w:pPr>
        <w:numPr>
          <w:ilvl w:val="0"/>
          <w:numId w:val="14"/>
        </w:numPr>
        <w:spacing w:after="0" w:line="240" w:lineRule="auto"/>
        <w:ind w:left="0" w:firstLine="567"/>
        <w:jc w:val="both"/>
        <w:rPr>
          <w:rFonts w:ascii="Times New Roman" w:hAnsi="Times New Roman"/>
          <w:noProof/>
          <w:sz w:val="28"/>
          <w:szCs w:val="28"/>
          <w:lang w:eastAsia="ru-RU"/>
        </w:rPr>
      </w:pPr>
      <w:r>
        <w:rPr>
          <w:rFonts w:ascii="Times New Roman" w:hAnsi="Times New Roman"/>
          <w:noProof/>
          <w:sz w:val="28"/>
          <w:szCs w:val="28"/>
          <w:lang w:eastAsia="ru-RU"/>
        </w:rPr>
        <w:t xml:space="preserve">Доручити </w:t>
      </w:r>
      <w:r w:rsidRPr="00086438">
        <w:rPr>
          <w:rFonts w:ascii="Times New Roman" w:hAnsi="Times New Roman"/>
          <w:sz w:val="28"/>
          <w:szCs w:val="28"/>
          <w:lang w:eastAsia="ru-RU"/>
        </w:rPr>
        <w:t>старостам</w:t>
      </w:r>
      <w:r w:rsidR="00AC2293" w:rsidRPr="00086438">
        <w:rPr>
          <w:rFonts w:ascii="Times New Roman" w:hAnsi="Times New Roman"/>
          <w:sz w:val="28"/>
          <w:szCs w:val="28"/>
          <w:lang w:eastAsia="ru-RU"/>
        </w:rPr>
        <w:t xml:space="preserve"> </w:t>
      </w:r>
      <w:proofErr w:type="spellStart"/>
      <w:r w:rsidR="002700E8" w:rsidRPr="00086438">
        <w:rPr>
          <w:rFonts w:ascii="Times New Roman" w:hAnsi="Times New Roman"/>
          <w:sz w:val="28"/>
          <w:szCs w:val="28"/>
          <w:lang w:eastAsia="ru-RU"/>
        </w:rPr>
        <w:t>старост</w:t>
      </w:r>
      <w:r w:rsidR="005918A9">
        <w:rPr>
          <w:rFonts w:ascii="Times New Roman" w:hAnsi="Times New Roman"/>
          <w:sz w:val="28"/>
          <w:szCs w:val="28"/>
          <w:lang w:eastAsia="ru-RU"/>
        </w:rPr>
        <w:t>и</w:t>
      </w:r>
      <w:r w:rsidR="002700E8" w:rsidRPr="00086438">
        <w:rPr>
          <w:rFonts w:ascii="Times New Roman" w:hAnsi="Times New Roman"/>
          <w:sz w:val="28"/>
          <w:szCs w:val="28"/>
          <w:lang w:eastAsia="ru-RU"/>
        </w:rPr>
        <w:t>нських</w:t>
      </w:r>
      <w:proofErr w:type="spellEnd"/>
      <w:r w:rsidR="002700E8" w:rsidRPr="00086438">
        <w:rPr>
          <w:rFonts w:ascii="Times New Roman" w:hAnsi="Times New Roman"/>
          <w:sz w:val="28"/>
          <w:szCs w:val="28"/>
          <w:lang w:eastAsia="ru-RU"/>
        </w:rPr>
        <w:t xml:space="preserve"> округів </w:t>
      </w:r>
      <w:proofErr w:type="spellStart"/>
      <w:r w:rsidR="00AC2293" w:rsidRPr="00086438">
        <w:rPr>
          <w:rFonts w:ascii="Times New Roman" w:hAnsi="Times New Roman"/>
          <w:sz w:val="28"/>
          <w:szCs w:val="28"/>
          <w:lang w:eastAsia="ru-RU"/>
        </w:rPr>
        <w:t>Савранської</w:t>
      </w:r>
      <w:proofErr w:type="spellEnd"/>
      <w:r w:rsidR="00AC2293" w:rsidRPr="00086438">
        <w:rPr>
          <w:rFonts w:ascii="Times New Roman" w:hAnsi="Times New Roman"/>
          <w:sz w:val="28"/>
          <w:szCs w:val="28"/>
          <w:lang w:eastAsia="ru-RU"/>
        </w:rPr>
        <w:t xml:space="preserve"> селищної </w:t>
      </w:r>
      <w:r w:rsidRPr="00086438">
        <w:rPr>
          <w:rFonts w:ascii="Times New Roman" w:hAnsi="Times New Roman"/>
          <w:sz w:val="28"/>
          <w:szCs w:val="28"/>
          <w:lang w:eastAsia="ru-RU"/>
        </w:rPr>
        <w:t>територіальної громади в термін до 08 жовтня 2022 року, провести з жителями зазначених вулиць</w:t>
      </w:r>
      <w:bookmarkStart w:id="0" w:name="_GoBack"/>
      <w:bookmarkEnd w:id="0"/>
      <w:r w:rsidRPr="00086438">
        <w:rPr>
          <w:rFonts w:ascii="Times New Roman" w:hAnsi="Times New Roman"/>
          <w:sz w:val="28"/>
          <w:szCs w:val="28"/>
          <w:lang w:eastAsia="ru-RU"/>
        </w:rPr>
        <w:t xml:space="preserve"> обговорення</w:t>
      </w:r>
      <w:r w:rsidR="001A24F5">
        <w:rPr>
          <w:rFonts w:ascii="Times New Roman" w:hAnsi="Times New Roman"/>
          <w:sz w:val="28"/>
          <w:szCs w:val="28"/>
          <w:lang w:eastAsia="ru-RU"/>
        </w:rPr>
        <w:t>,</w:t>
      </w:r>
      <w:r w:rsidRPr="00086438">
        <w:rPr>
          <w:rFonts w:ascii="Times New Roman" w:hAnsi="Times New Roman"/>
          <w:sz w:val="28"/>
          <w:szCs w:val="28"/>
          <w:lang w:eastAsia="ru-RU"/>
        </w:rPr>
        <w:t xml:space="preserve"> </w:t>
      </w:r>
      <w:r w:rsidR="00815F98">
        <w:rPr>
          <w:rFonts w:ascii="Times New Roman" w:hAnsi="Times New Roman"/>
          <w:sz w:val="28"/>
          <w:szCs w:val="28"/>
          <w:lang w:eastAsia="ru-RU"/>
        </w:rPr>
        <w:t>щодо необхідності перейменування вулиці</w:t>
      </w:r>
      <w:r w:rsidR="001A24F5">
        <w:rPr>
          <w:rFonts w:ascii="Times New Roman" w:hAnsi="Times New Roman"/>
          <w:sz w:val="28"/>
          <w:szCs w:val="28"/>
          <w:lang w:eastAsia="ru-RU"/>
        </w:rPr>
        <w:t xml:space="preserve">, </w:t>
      </w:r>
      <w:r w:rsidRPr="00086438">
        <w:rPr>
          <w:rFonts w:ascii="Times New Roman" w:hAnsi="Times New Roman"/>
          <w:sz w:val="28"/>
          <w:szCs w:val="28"/>
          <w:lang w:eastAsia="ru-RU"/>
        </w:rPr>
        <w:t>та</w:t>
      </w:r>
      <w:r w:rsidR="001A24F5">
        <w:rPr>
          <w:rFonts w:ascii="Times New Roman" w:hAnsi="Times New Roman"/>
          <w:sz w:val="28"/>
          <w:szCs w:val="28"/>
          <w:lang w:eastAsia="ru-RU"/>
        </w:rPr>
        <w:t xml:space="preserve"> в разі перейменування,</w:t>
      </w:r>
      <w:r w:rsidRPr="00086438">
        <w:rPr>
          <w:rFonts w:ascii="Times New Roman" w:hAnsi="Times New Roman"/>
          <w:sz w:val="28"/>
          <w:szCs w:val="28"/>
          <w:lang w:eastAsia="ru-RU"/>
        </w:rPr>
        <w:t xml:space="preserve"> надати пропозиції щодо нової назви вулиці до Савранської селищної ради для підготовки проекту рішення сесії.  </w:t>
      </w:r>
    </w:p>
    <w:p w:rsidR="00AC2293" w:rsidRPr="00086438" w:rsidRDefault="00AC2293" w:rsidP="001A24F5">
      <w:pPr>
        <w:numPr>
          <w:ilvl w:val="0"/>
          <w:numId w:val="14"/>
        </w:numPr>
        <w:shd w:val="clear" w:color="auto" w:fill="FFFFFF"/>
        <w:spacing w:before="225" w:beforeAutospacing="1" w:after="225" w:afterAutospacing="1" w:line="240" w:lineRule="auto"/>
        <w:ind w:left="0" w:firstLine="567"/>
        <w:jc w:val="both"/>
        <w:rPr>
          <w:rFonts w:ascii="Times New Roman" w:hAnsi="Times New Roman"/>
          <w:sz w:val="28"/>
          <w:szCs w:val="28"/>
          <w:lang w:eastAsia="ru-RU"/>
        </w:rPr>
      </w:pPr>
      <w:r w:rsidRPr="00086438">
        <w:rPr>
          <w:rFonts w:ascii="Times New Roman" w:hAnsi="Times New Roman"/>
          <w:sz w:val="28"/>
          <w:szCs w:val="28"/>
          <w:lang w:eastAsia="ru-RU"/>
        </w:rPr>
        <w:t xml:space="preserve">Контроль за виконанням рішення покласти на заступника селищного голови   </w:t>
      </w:r>
      <w:proofErr w:type="spellStart"/>
      <w:r w:rsidRPr="00086438">
        <w:rPr>
          <w:rFonts w:ascii="Times New Roman" w:hAnsi="Times New Roman"/>
          <w:sz w:val="28"/>
          <w:szCs w:val="28"/>
          <w:lang w:eastAsia="ru-RU"/>
        </w:rPr>
        <w:t>Лавренюка</w:t>
      </w:r>
      <w:proofErr w:type="spellEnd"/>
      <w:r w:rsidRPr="00086438">
        <w:rPr>
          <w:rFonts w:ascii="Times New Roman" w:hAnsi="Times New Roman"/>
          <w:sz w:val="28"/>
          <w:szCs w:val="28"/>
          <w:lang w:eastAsia="ru-RU"/>
        </w:rPr>
        <w:t xml:space="preserve"> О.М.</w:t>
      </w:r>
    </w:p>
    <w:p w:rsidR="001A24F5" w:rsidRDefault="001A24F5" w:rsidP="001A24F5">
      <w:pPr>
        <w:shd w:val="clear" w:color="auto" w:fill="FFFFFF"/>
        <w:spacing w:before="100" w:beforeAutospacing="1" w:after="100" w:afterAutospacing="1"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p w:rsidR="00AC2293" w:rsidRDefault="001A24F5" w:rsidP="001A24F5">
      <w:pPr>
        <w:shd w:val="clear" w:color="auto" w:fill="FFFFFF"/>
        <w:spacing w:before="100" w:beforeAutospacing="1" w:after="100" w:afterAutospacing="1"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Савранський</w:t>
      </w:r>
      <w:proofErr w:type="spellEnd"/>
      <w:r>
        <w:rPr>
          <w:rFonts w:ascii="Times New Roman" w:hAnsi="Times New Roman"/>
          <w:sz w:val="28"/>
          <w:szCs w:val="28"/>
          <w:lang w:eastAsia="ru-RU"/>
        </w:rPr>
        <w:t xml:space="preserve"> селищний голова</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 xml:space="preserve">          </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Сергій ДУЖІЙ</w:t>
      </w:r>
    </w:p>
    <w:p w:rsidR="00CB3E95" w:rsidRPr="009E30A9" w:rsidRDefault="00CB3E95" w:rsidP="00086438">
      <w:pPr>
        <w:shd w:val="clear" w:color="auto" w:fill="FFFFFF"/>
        <w:spacing w:before="225" w:after="225" w:line="240" w:lineRule="auto"/>
        <w:jc w:val="both"/>
        <w:rPr>
          <w:rFonts w:ascii="Times New Roman" w:hAnsi="Times New Roman"/>
          <w:sz w:val="24"/>
          <w:szCs w:val="24"/>
          <w:lang w:eastAsia="ru-RU"/>
        </w:rPr>
      </w:pPr>
    </w:p>
    <w:p w:rsidR="00CB3E95" w:rsidRPr="009E30A9" w:rsidRDefault="00CB3E95" w:rsidP="00CB3E95">
      <w:pPr>
        <w:spacing w:after="0" w:line="240" w:lineRule="auto"/>
        <w:rPr>
          <w:rFonts w:ascii="Times New Roman" w:hAnsi="Times New Roman"/>
          <w:vanish/>
          <w:sz w:val="24"/>
          <w:szCs w:val="24"/>
          <w:lang w:eastAsia="ru-RU"/>
        </w:rPr>
      </w:pPr>
    </w:p>
    <w:p w:rsidR="005D2D13" w:rsidRPr="00B370F4" w:rsidRDefault="00AC2293" w:rsidP="00F84074">
      <w:pPr>
        <w:shd w:val="clear" w:color="auto" w:fill="FFFFFF"/>
        <w:spacing w:after="0" w:line="240" w:lineRule="auto"/>
        <w:jc w:val="both"/>
        <w:rPr>
          <w:rFonts w:ascii="Arial" w:hAnsi="Arial" w:cs="Arial"/>
          <w:sz w:val="24"/>
          <w:szCs w:val="24"/>
          <w:lang w:eastAsia="uk-UA"/>
        </w:rPr>
      </w:pPr>
      <w:r>
        <w:rPr>
          <w:rFonts w:ascii="Roboto" w:hAnsi="Roboto"/>
          <w:bCs/>
          <w:sz w:val="24"/>
          <w:szCs w:val="24"/>
          <w:lang w:eastAsia="ru-RU"/>
        </w:rPr>
        <w:t xml:space="preserve"> </w:t>
      </w:r>
    </w:p>
    <w:sectPr w:rsidR="005D2D13" w:rsidRPr="00B370F4" w:rsidSect="001A24F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ans">
    <w:altName w:val="Arial"/>
    <w:charset w:val="01"/>
    <w:family w:val="swiss"/>
    <w:pitch w:val="default"/>
    <w:sig w:usb0="00000000" w:usb1="00000000" w:usb2="00000000" w:usb3="00000000" w:csb0="00040001" w:csb1="00000000"/>
  </w:font>
  <w:font w:name="Droid Sans Fallback">
    <w:altName w:val="Malgun Gothic Semilight"/>
    <w:charset w:val="01"/>
    <w:family w:val="auto"/>
    <w:pitch w:val="default"/>
    <w:sig w:usb0="00000000" w:usb1="00000000" w:usb2="00000000" w:usb3="00000000" w:csb0="00040001" w:csb1="00000000"/>
  </w:font>
  <w:font w:name="FreeSans">
    <w:altName w:val="Times New Roman"/>
    <w:charset w:val="00"/>
    <w:family w:val="roman"/>
    <w:pitch w:val="default"/>
    <w:sig w:usb0="00000000" w:usb1="00000000" w:usb2="00000000" w:usb3="00000000" w:csb0="00040001"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A518C"/>
    <w:multiLevelType w:val="hybridMultilevel"/>
    <w:tmpl w:val="16B6CABA"/>
    <w:lvl w:ilvl="0" w:tplc="66F09A4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417BD"/>
    <w:multiLevelType w:val="hybridMultilevel"/>
    <w:tmpl w:val="501255BA"/>
    <w:lvl w:ilvl="0" w:tplc="C6F42366">
      <w:start w:val="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7A7B0B"/>
    <w:multiLevelType w:val="hybridMultilevel"/>
    <w:tmpl w:val="EDFA4E14"/>
    <w:lvl w:ilvl="0" w:tplc="CCF801C2">
      <w:start w:val="1"/>
      <w:numFmt w:val="decimal"/>
      <w:lvlText w:val="%1."/>
      <w:lvlJc w:val="left"/>
      <w:pPr>
        <w:tabs>
          <w:tab w:val="num" w:pos="720"/>
        </w:tabs>
        <w:ind w:left="720" w:hanging="360"/>
      </w:pPr>
      <w:rPr>
        <w:rFonts w:hint="default"/>
      </w:rPr>
    </w:lvl>
    <w:lvl w:ilvl="1" w:tplc="B30C5B76">
      <w:numFmt w:val="none"/>
      <w:lvlText w:val=""/>
      <w:lvlJc w:val="left"/>
      <w:pPr>
        <w:tabs>
          <w:tab w:val="num" w:pos="360"/>
        </w:tabs>
      </w:pPr>
    </w:lvl>
    <w:lvl w:ilvl="2" w:tplc="26027FA2">
      <w:numFmt w:val="none"/>
      <w:lvlText w:val=""/>
      <w:lvlJc w:val="left"/>
      <w:pPr>
        <w:tabs>
          <w:tab w:val="num" w:pos="360"/>
        </w:tabs>
      </w:pPr>
    </w:lvl>
    <w:lvl w:ilvl="3" w:tplc="D47E7B3A">
      <w:numFmt w:val="none"/>
      <w:lvlText w:val=""/>
      <w:lvlJc w:val="left"/>
      <w:pPr>
        <w:tabs>
          <w:tab w:val="num" w:pos="360"/>
        </w:tabs>
      </w:pPr>
    </w:lvl>
    <w:lvl w:ilvl="4" w:tplc="E4C0221E">
      <w:numFmt w:val="none"/>
      <w:lvlText w:val=""/>
      <w:lvlJc w:val="left"/>
      <w:pPr>
        <w:tabs>
          <w:tab w:val="num" w:pos="360"/>
        </w:tabs>
      </w:pPr>
    </w:lvl>
    <w:lvl w:ilvl="5" w:tplc="2808430A">
      <w:numFmt w:val="none"/>
      <w:lvlText w:val=""/>
      <w:lvlJc w:val="left"/>
      <w:pPr>
        <w:tabs>
          <w:tab w:val="num" w:pos="360"/>
        </w:tabs>
      </w:pPr>
    </w:lvl>
    <w:lvl w:ilvl="6" w:tplc="53F6822C">
      <w:numFmt w:val="none"/>
      <w:lvlText w:val=""/>
      <w:lvlJc w:val="left"/>
      <w:pPr>
        <w:tabs>
          <w:tab w:val="num" w:pos="360"/>
        </w:tabs>
      </w:pPr>
    </w:lvl>
    <w:lvl w:ilvl="7" w:tplc="5C8275D4">
      <w:numFmt w:val="none"/>
      <w:lvlText w:val=""/>
      <w:lvlJc w:val="left"/>
      <w:pPr>
        <w:tabs>
          <w:tab w:val="num" w:pos="360"/>
        </w:tabs>
      </w:pPr>
    </w:lvl>
    <w:lvl w:ilvl="8" w:tplc="DD46810A">
      <w:numFmt w:val="none"/>
      <w:lvlText w:val=""/>
      <w:lvlJc w:val="left"/>
      <w:pPr>
        <w:tabs>
          <w:tab w:val="num" w:pos="360"/>
        </w:tabs>
      </w:pPr>
    </w:lvl>
  </w:abstractNum>
  <w:abstractNum w:abstractNumId="3">
    <w:nsid w:val="200C11E3"/>
    <w:multiLevelType w:val="hybridMultilevel"/>
    <w:tmpl w:val="23607170"/>
    <w:lvl w:ilvl="0" w:tplc="A3EACDFE">
      <w:start w:val="3"/>
      <w:numFmt w:val="decimal"/>
      <w:lvlText w:val="%1."/>
      <w:lvlJc w:val="left"/>
      <w:pPr>
        <w:ind w:left="960" w:hanging="360"/>
      </w:pPr>
      <w:rPr>
        <w:rFonts w:cs="Times New Roman" w:hint="default"/>
      </w:rPr>
    </w:lvl>
    <w:lvl w:ilvl="1" w:tplc="04220019" w:tentative="1">
      <w:start w:val="1"/>
      <w:numFmt w:val="lowerLetter"/>
      <w:lvlText w:val="%2."/>
      <w:lvlJc w:val="left"/>
      <w:pPr>
        <w:ind w:left="1680" w:hanging="360"/>
      </w:pPr>
      <w:rPr>
        <w:rFonts w:cs="Times New Roman"/>
      </w:rPr>
    </w:lvl>
    <w:lvl w:ilvl="2" w:tplc="0422001B" w:tentative="1">
      <w:start w:val="1"/>
      <w:numFmt w:val="lowerRoman"/>
      <w:lvlText w:val="%3."/>
      <w:lvlJc w:val="right"/>
      <w:pPr>
        <w:ind w:left="2400" w:hanging="180"/>
      </w:pPr>
      <w:rPr>
        <w:rFonts w:cs="Times New Roman"/>
      </w:rPr>
    </w:lvl>
    <w:lvl w:ilvl="3" w:tplc="0422000F" w:tentative="1">
      <w:start w:val="1"/>
      <w:numFmt w:val="decimal"/>
      <w:lvlText w:val="%4."/>
      <w:lvlJc w:val="left"/>
      <w:pPr>
        <w:ind w:left="3120" w:hanging="360"/>
      </w:pPr>
      <w:rPr>
        <w:rFonts w:cs="Times New Roman"/>
      </w:rPr>
    </w:lvl>
    <w:lvl w:ilvl="4" w:tplc="04220019" w:tentative="1">
      <w:start w:val="1"/>
      <w:numFmt w:val="lowerLetter"/>
      <w:lvlText w:val="%5."/>
      <w:lvlJc w:val="left"/>
      <w:pPr>
        <w:ind w:left="3840" w:hanging="360"/>
      </w:pPr>
      <w:rPr>
        <w:rFonts w:cs="Times New Roman"/>
      </w:rPr>
    </w:lvl>
    <w:lvl w:ilvl="5" w:tplc="0422001B" w:tentative="1">
      <w:start w:val="1"/>
      <w:numFmt w:val="lowerRoman"/>
      <w:lvlText w:val="%6."/>
      <w:lvlJc w:val="right"/>
      <w:pPr>
        <w:ind w:left="4560" w:hanging="180"/>
      </w:pPr>
      <w:rPr>
        <w:rFonts w:cs="Times New Roman"/>
      </w:rPr>
    </w:lvl>
    <w:lvl w:ilvl="6" w:tplc="0422000F" w:tentative="1">
      <w:start w:val="1"/>
      <w:numFmt w:val="decimal"/>
      <w:lvlText w:val="%7."/>
      <w:lvlJc w:val="left"/>
      <w:pPr>
        <w:ind w:left="5280" w:hanging="360"/>
      </w:pPr>
      <w:rPr>
        <w:rFonts w:cs="Times New Roman"/>
      </w:rPr>
    </w:lvl>
    <w:lvl w:ilvl="7" w:tplc="04220019" w:tentative="1">
      <w:start w:val="1"/>
      <w:numFmt w:val="lowerLetter"/>
      <w:lvlText w:val="%8."/>
      <w:lvlJc w:val="left"/>
      <w:pPr>
        <w:ind w:left="6000" w:hanging="360"/>
      </w:pPr>
      <w:rPr>
        <w:rFonts w:cs="Times New Roman"/>
      </w:rPr>
    </w:lvl>
    <w:lvl w:ilvl="8" w:tplc="0422001B" w:tentative="1">
      <w:start w:val="1"/>
      <w:numFmt w:val="lowerRoman"/>
      <w:lvlText w:val="%9."/>
      <w:lvlJc w:val="right"/>
      <w:pPr>
        <w:ind w:left="6720" w:hanging="180"/>
      </w:pPr>
      <w:rPr>
        <w:rFonts w:cs="Times New Roman"/>
      </w:rPr>
    </w:lvl>
  </w:abstractNum>
  <w:abstractNum w:abstractNumId="4">
    <w:nsid w:val="26D03608"/>
    <w:multiLevelType w:val="hybridMultilevel"/>
    <w:tmpl w:val="B936E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886224"/>
    <w:multiLevelType w:val="multilevel"/>
    <w:tmpl w:val="717E8F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B4442A"/>
    <w:multiLevelType w:val="multilevel"/>
    <w:tmpl w:val="B68CA42C"/>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4FC170CA"/>
    <w:multiLevelType w:val="hybridMultilevel"/>
    <w:tmpl w:val="9F3C5A2A"/>
    <w:lvl w:ilvl="0" w:tplc="AC5A7764">
      <w:numFmt w:val="bullet"/>
      <w:lvlText w:val="-"/>
      <w:lvlJc w:val="left"/>
      <w:pPr>
        <w:ind w:left="252" w:hanging="360"/>
      </w:pPr>
      <w:rPr>
        <w:rFonts w:ascii="Times New Roman" w:eastAsia="Times New Roman" w:hAnsi="Times New Roman" w:hint="default"/>
      </w:rPr>
    </w:lvl>
    <w:lvl w:ilvl="1" w:tplc="04220003" w:tentative="1">
      <w:start w:val="1"/>
      <w:numFmt w:val="bullet"/>
      <w:lvlText w:val="o"/>
      <w:lvlJc w:val="left"/>
      <w:pPr>
        <w:ind w:left="972" w:hanging="360"/>
      </w:pPr>
      <w:rPr>
        <w:rFonts w:ascii="Courier New" w:hAnsi="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8">
    <w:nsid w:val="58CD670F"/>
    <w:multiLevelType w:val="hybridMultilevel"/>
    <w:tmpl w:val="2702EC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4E73603"/>
    <w:multiLevelType w:val="hybridMultilevel"/>
    <w:tmpl w:val="CA5A5F40"/>
    <w:lvl w:ilvl="0" w:tplc="94DE8A1C">
      <w:start w:val="3"/>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691F26AD"/>
    <w:multiLevelType w:val="multilevel"/>
    <w:tmpl w:val="DEA84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06A63EC"/>
    <w:multiLevelType w:val="hybridMultilevel"/>
    <w:tmpl w:val="27148758"/>
    <w:lvl w:ilvl="0" w:tplc="6C36D5E4">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77E4322C"/>
    <w:multiLevelType w:val="hybridMultilevel"/>
    <w:tmpl w:val="A5F2BE8E"/>
    <w:lvl w:ilvl="0" w:tplc="4608033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DE350CB"/>
    <w:multiLevelType w:val="hybridMultilevel"/>
    <w:tmpl w:val="81D8B524"/>
    <w:lvl w:ilvl="0" w:tplc="7630946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2"/>
  </w:num>
  <w:num w:numId="3">
    <w:abstractNumId w:val="7"/>
  </w:num>
  <w:num w:numId="4">
    <w:abstractNumId w:val="6"/>
  </w:num>
  <w:num w:numId="5">
    <w:abstractNumId w:val="10"/>
  </w:num>
  <w:num w:numId="6">
    <w:abstractNumId w:val="5"/>
  </w:num>
  <w:num w:numId="7">
    <w:abstractNumId w:val="2"/>
  </w:num>
  <w:num w:numId="8">
    <w:abstractNumId w:val="8"/>
  </w:num>
  <w:num w:numId="9">
    <w:abstractNumId w:val="9"/>
  </w:num>
  <w:num w:numId="10">
    <w:abstractNumId w:val="11"/>
  </w:num>
  <w:num w:numId="11">
    <w:abstractNumId w:val="1"/>
  </w:num>
  <w:num w:numId="12">
    <w:abstractNumId w:val="0"/>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2D3"/>
    <w:rsid w:val="00003158"/>
    <w:rsid w:val="00045E3C"/>
    <w:rsid w:val="00061B7A"/>
    <w:rsid w:val="00086438"/>
    <w:rsid w:val="000A31A8"/>
    <w:rsid w:val="000F5CCD"/>
    <w:rsid w:val="000F640D"/>
    <w:rsid w:val="00184AF8"/>
    <w:rsid w:val="001A24F5"/>
    <w:rsid w:val="001B63F7"/>
    <w:rsid w:val="001B7860"/>
    <w:rsid w:val="001D346F"/>
    <w:rsid w:val="00202F56"/>
    <w:rsid w:val="002700E8"/>
    <w:rsid w:val="002A674B"/>
    <w:rsid w:val="002B1B49"/>
    <w:rsid w:val="003A3CAA"/>
    <w:rsid w:val="00401E2B"/>
    <w:rsid w:val="004203E3"/>
    <w:rsid w:val="00485044"/>
    <w:rsid w:val="004A78BD"/>
    <w:rsid w:val="004D48F7"/>
    <w:rsid w:val="004D5900"/>
    <w:rsid w:val="005718B0"/>
    <w:rsid w:val="005918A9"/>
    <w:rsid w:val="005D2D13"/>
    <w:rsid w:val="005F49F7"/>
    <w:rsid w:val="00621DE9"/>
    <w:rsid w:val="00626046"/>
    <w:rsid w:val="0063377D"/>
    <w:rsid w:val="006813FD"/>
    <w:rsid w:val="00684724"/>
    <w:rsid w:val="006A560A"/>
    <w:rsid w:val="006B3408"/>
    <w:rsid w:val="006D5B16"/>
    <w:rsid w:val="00794A5B"/>
    <w:rsid w:val="00797DFA"/>
    <w:rsid w:val="007D2F5E"/>
    <w:rsid w:val="007D40F9"/>
    <w:rsid w:val="007E3DC2"/>
    <w:rsid w:val="00815F98"/>
    <w:rsid w:val="00882FCE"/>
    <w:rsid w:val="008E2770"/>
    <w:rsid w:val="00954A6D"/>
    <w:rsid w:val="00984CA2"/>
    <w:rsid w:val="009E30A9"/>
    <w:rsid w:val="00A12F27"/>
    <w:rsid w:val="00A159C3"/>
    <w:rsid w:val="00A34BD9"/>
    <w:rsid w:val="00A549CB"/>
    <w:rsid w:val="00A75ED8"/>
    <w:rsid w:val="00A83B12"/>
    <w:rsid w:val="00AC2293"/>
    <w:rsid w:val="00B13268"/>
    <w:rsid w:val="00B37884"/>
    <w:rsid w:val="00B41DD8"/>
    <w:rsid w:val="00B532BD"/>
    <w:rsid w:val="00B81556"/>
    <w:rsid w:val="00BD5CA7"/>
    <w:rsid w:val="00BE64AE"/>
    <w:rsid w:val="00C25D39"/>
    <w:rsid w:val="00C8156E"/>
    <w:rsid w:val="00C87F90"/>
    <w:rsid w:val="00C913F3"/>
    <w:rsid w:val="00CB3E95"/>
    <w:rsid w:val="00CC27B7"/>
    <w:rsid w:val="00CD23AF"/>
    <w:rsid w:val="00D407EC"/>
    <w:rsid w:val="00D54326"/>
    <w:rsid w:val="00D5667E"/>
    <w:rsid w:val="00D90F12"/>
    <w:rsid w:val="00DE433B"/>
    <w:rsid w:val="00E0493E"/>
    <w:rsid w:val="00E066C3"/>
    <w:rsid w:val="00E23138"/>
    <w:rsid w:val="00E33F71"/>
    <w:rsid w:val="00E826FE"/>
    <w:rsid w:val="00F04326"/>
    <w:rsid w:val="00F2205C"/>
    <w:rsid w:val="00F45F5C"/>
    <w:rsid w:val="00F572D3"/>
    <w:rsid w:val="00F77371"/>
    <w:rsid w:val="00F84074"/>
    <w:rsid w:val="00F857B3"/>
    <w:rsid w:val="00FA21D7"/>
    <w:rsid w:val="00FB74BD"/>
    <w:rsid w:val="00FD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D334EA-AA1B-4865-B77C-5A3327CC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438"/>
    <w:pPr>
      <w:spacing w:after="200" w:line="276" w:lineRule="auto"/>
    </w:pPr>
    <w:rPr>
      <w:rFonts w:ascii="Calibri" w:hAnsi="Calibri"/>
      <w:sz w:val="22"/>
      <w:szCs w:val="22"/>
      <w:lang w:val="uk-UA" w:eastAsia="en-US"/>
    </w:rPr>
  </w:style>
  <w:style w:type="paragraph" w:styleId="1">
    <w:name w:val="heading 1"/>
    <w:basedOn w:val="a"/>
    <w:next w:val="a"/>
    <w:link w:val="10"/>
    <w:qFormat/>
    <w:locked/>
    <w:rsid w:val="00C913F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13268"/>
    <w:pPr>
      <w:ind w:left="720"/>
      <w:contextualSpacing/>
    </w:pPr>
  </w:style>
  <w:style w:type="paragraph" w:styleId="a4">
    <w:name w:val="Balloon Text"/>
    <w:basedOn w:val="a"/>
    <w:link w:val="a5"/>
    <w:uiPriority w:val="99"/>
    <w:semiHidden/>
    <w:rsid w:val="00B13268"/>
    <w:pPr>
      <w:spacing w:after="0" w:line="240" w:lineRule="auto"/>
    </w:pPr>
    <w:rPr>
      <w:rFonts w:ascii="Tahoma" w:hAnsi="Tahoma"/>
      <w:sz w:val="16"/>
      <w:szCs w:val="16"/>
      <w:lang w:val="ru-RU" w:eastAsia="ru-RU"/>
    </w:rPr>
  </w:style>
  <w:style w:type="character" w:customStyle="1" w:styleId="a5">
    <w:name w:val="Текст выноски Знак"/>
    <w:link w:val="a4"/>
    <w:uiPriority w:val="99"/>
    <w:semiHidden/>
    <w:locked/>
    <w:rsid w:val="00B13268"/>
    <w:rPr>
      <w:rFonts w:ascii="Tahoma" w:hAnsi="Tahoma" w:cs="Times New Roman"/>
      <w:sz w:val="16"/>
    </w:rPr>
  </w:style>
  <w:style w:type="paragraph" w:styleId="a6">
    <w:name w:val="Normal (Web)"/>
    <w:basedOn w:val="a"/>
    <w:uiPriority w:val="99"/>
    <w:semiHidden/>
    <w:unhideWhenUsed/>
    <w:rsid w:val="00CB3E95"/>
    <w:rPr>
      <w:rFonts w:ascii="Times New Roman" w:hAnsi="Times New Roman"/>
      <w:sz w:val="24"/>
      <w:szCs w:val="24"/>
    </w:rPr>
  </w:style>
  <w:style w:type="paragraph" w:styleId="a7">
    <w:name w:val="No Spacing"/>
    <w:uiPriority w:val="1"/>
    <w:qFormat/>
    <w:rsid w:val="00CB3E95"/>
    <w:rPr>
      <w:rFonts w:ascii="Calibri" w:eastAsia="Calibri" w:hAnsi="Calibri"/>
      <w:sz w:val="22"/>
      <w:szCs w:val="22"/>
      <w:lang w:eastAsia="en-US"/>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5667E"/>
    <w:pPr>
      <w:spacing w:after="0" w:line="240" w:lineRule="auto"/>
    </w:pPr>
    <w:rPr>
      <w:rFonts w:ascii="Verdana" w:hAnsi="Verdana"/>
      <w:sz w:val="20"/>
      <w:szCs w:val="20"/>
      <w:lang w:val="en-US"/>
    </w:rPr>
  </w:style>
  <w:style w:type="paragraph" w:customStyle="1" w:styleId="12">
    <w:name w:val="Без интервала1"/>
    <w:rsid w:val="00D5667E"/>
    <w:pPr>
      <w:suppressAutoHyphens/>
    </w:pPr>
    <w:rPr>
      <w:rFonts w:ascii="Calibri" w:hAnsi="Calibri" w:cs="Calibri"/>
      <w:sz w:val="22"/>
      <w:szCs w:val="22"/>
      <w:lang w:eastAsia="zh-CN"/>
    </w:rPr>
  </w:style>
  <w:style w:type="paragraph" w:styleId="a8">
    <w:name w:val="Title"/>
    <w:basedOn w:val="a"/>
    <w:next w:val="a"/>
    <w:link w:val="a9"/>
    <w:qFormat/>
    <w:locked/>
    <w:rsid w:val="00C913F3"/>
    <w:pPr>
      <w:spacing w:before="240" w:after="60"/>
      <w:jc w:val="center"/>
      <w:outlineLvl w:val="0"/>
    </w:pPr>
    <w:rPr>
      <w:rFonts w:ascii="Cambria" w:hAnsi="Cambria"/>
      <w:b/>
      <w:bCs/>
      <w:kern w:val="28"/>
      <w:sz w:val="32"/>
      <w:szCs w:val="32"/>
    </w:rPr>
  </w:style>
  <w:style w:type="character" w:customStyle="1" w:styleId="a9">
    <w:name w:val="Название Знак"/>
    <w:link w:val="a8"/>
    <w:rsid w:val="00C913F3"/>
    <w:rPr>
      <w:rFonts w:ascii="Cambria" w:eastAsia="Times New Roman" w:hAnsi="Cambria" w:cs="Times New Roman"/>
      <w:b/>
      <w:bCs/>
      <w:kern w:val="28"/>
      <w:sz w:val="32"/>
      <w:szCs w:val="32"/>
      <w:lang w:val="uk-UA" w:eastAsia="en-US"/>
    </w:rPr>
  </w:style>
  <w:style w:type="character" w:customStyle="1" w:styleId="10">
    <w:name w:val="Заголовок 1 Знак"/>
    <w:link w:val="1"/>
    <w:rsid w:val="00C913F3"/>
    <w:rPr>
      <w:rFonts w:ascii="Cambria" w:eastAsia="Times New Roman" w:hAnsi="Cambria" w:cs="Times New Roman"/>
      <w:b/>
      <w:bCs/>
      <w:kern w:val="32"/>
      <w:sz w:val="32"/>
      <w:szCs w:val="32"/>
      <w:lang w:val="uk-UA" w:eastAsia="en-US"/>
    </w:rPr>
  </w:style>
  <w:style w:type="character" w:styleId="aa">
    <w:name w:val="Emphasis"/>
    <w:qFormat/>
    <w:locked/>
    <w:rsid w:val="00C913F3"/>
    <w:rPr>
      <w:i/>
      <w:iCs/>
    </w:rPr>
  </w:style>
  <w:style w:type="table" w:styleId="ab">
    <w:name w:val="Table Grid"/>
    <w:basedOn w:val="a1"/>
    <w:locked/>
    <w:rsid w:val="00C91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rsid w:val="00984CA2"/>
    <w:pPr>
      <w:spacing w:after="120" w:line="240" w:lineRule="auto"/>
      <w:ind w:left="283"/>
    </w:pPr>
    <w:rPr>
      <w:rFonts w:ascii="Times New Roman" w:hAnsi="Times New Roman"/>
      <w:sz w:val="20"/>
      <w:szCs w:val="20"/>
      <w:lang w:val="ru-RU" w:eastAsia="ru-RU"/>
    </w:rPr>
  </w:style>
  <w:style w:type="character" w:customStyle="1" w:styleId="ad">
    <w:name w:val="Основной текст с отступом Знак"/>
    <w:basedOn w:val="a0"/>
    <w:link w:val="ac"/>
    <w:rsid w:val="00984CA2"/>
  </w:style>
  <w:style w:type="paragraph" w:customStyle="1" w:styleId="13">
    <w:name w:val="Заголовок1"/>
    <w:basedOn w:val="a"/>
    <w:next w:val="ae"/>
    <w:rsid w:val="00984CA2"/>
    <w:pPr>
      <w:keepNext/>
      <w:widowControl w:val="0"/>
      <w:snapToGrid w:val="0"/>
      <w:spacing w:before="240" w:after="120" w:line="240" w:lineRule="auto"/>
    </w:pPr>
    <w:rPr>
      <w:rFonts w:ascii="Liberation Sans" w:eastAsia="Droid Sans Fallback" w:hAnsi="Liberation Sans" w:cs="FreeSans"/>
      <w:kern w:val="1"/>
      <w:sz w:val="28"/>
      <w:szCs w:val="28"/>
      <w:lang w:val="en-US" w:eastAsia="zh-CN" w:bidi="hi-IN"/>
    </w:rPr>
  </w:style>
  <w:style w:type="paragraph" w:styleId="ae">
    <w:name w:val="Body Text"/>
    <w:basedOn w:val="a"/>
    <w:link w:val="af"/>
    <w:uiPriority w:val="99"/>
    <w:semiHidden/>
    <w:unhideWhenUsed/>
    <w:rsid w:val="00984CA2"/>
    <w:pPr>
      <w:spacing w:after="120"/>
    </w:pPr>
  </w:style>
  <w:style w:type="character" w:customStyle="1" w:styleId="af">
    <w:name w:val="Основной текст Знак"/>
    <w:link w:val="ae"/>
    <w:uiPriority w:val="99"/>
    <w:semiHidden/>
    <w:rsid w:val="00984CA2"/>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977481">
      <w:bodyDiv w:val="1"/>
      <w:marLeft w:val="0"/>
      <w:marRight w:val="0"/>
      <w:marTop w:val="0"/>
      <w:marBottom w:val="0"/>
      <w:divBdr>
        <w:top w:val="none" w:sz="0" w:space="0" w:color="auto"/>
        <w:left w:val="none" w:sz="0" w:space="0" w:color="auto"/>
        <w:bottom w:val="none" w:sz="0" w:space="0" w:color="auto"/>
        <w:right w:val="none" w:sz="0" w:space="0" w:color="auto"/>
      </w:divBdr>
    </w:div>
    <w:div w:id="159770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248</Words>
  <Characters>1414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16</cp:revision>
  <cp:lastPrinted>2022-09-21T07:14:00Z</cp:lastPrinted>
  <dcterms:created xsi:type="dcterms:W3CDTF">2021-10-11T10:38:00Z</dcterms:created>
  <dcterms:modified xsi:type="dcterms:W3CDTF">2022-09-21T07:19:00Z</dcterms:modified>
</cp:coreProperties>
</file>