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E0C" w:rsidRPr="000A7E0C" w:rsidRDefault="000A7E0C" w:rsidP="000A7E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A7E0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E290CC6" wp14:editId="07DC0DE8">
            <wp:extent cx="52387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E0C" w:rsidRPr="000A7E0C" w:rsidRDefault="000A7E0C" w:rsidP="000A7E0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A7E0C">
        <w:rPr>
          <w:rFonts w:ascii="Times New Roman" w:hAnsi="Times New Roman"/>
          <w:b/>
          <w:bCs/>
          <w:sz w:val="28"/>
          <w:szCs w:val="28"/>
          <w:lang w:val="uk-UA"/>
        </w:rPr>
        <w:t>САВРАНСЬКА СЕЛИЩНА РАДА</w:t>
      </w:r>
    </w:p>
    <w:p w:rsidR="000A7E0C" w:rsidRPr="000A7E0C" w:rsidRDefault="000A7E0C" w:rsidP="000A7E0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A7E0C">
        <w:rPr>
          <w:rFonts w:ascii="Times New Roman" w:hAnsi="Times New Roman"/>
          <w:b/>
          <w:bCs/>
          <w:sz w:val="28"/>
          <w:szCs w:val="28"/>
          <w:lang w:val="uk-UA"/>
        </w:rPr>
        <w:t xml:space="preserve">ОДЕСЬКОЇ ОБЛАСТІ  </w:t>
      </w:r>
    </w:p>
    <w:p w:rsidR="000A7E0C" w:rsidRPr="000A7E0C" w:rsidRDefault="000A7E0C" w:rsidP="000A7E0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A7E0C" w:rsidRPr="000A7E0C" w:rsidRDefault="000A7E0C" w:rsidP="000A7E0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A7E0C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0A7E0C" w:rsidRPr="000A7E0C" w:rsidRDefault="000A7E0C" w:rsidP="000A7E0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A7E0C" w:rsidRPr="000A7E0C" w:rsidRDefault="000A7E0C" w:rsidP="000A7E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A7E0C">
        <w:rPr>
          <w:rFonts w:ascii="Times New Roman" w:hAnsi="Times New Roman"/>
          <w:b/>
          <w:sz w:val="28"/>
          <w:szCs w:val="28"/>
          <w:lang w:val="uk-UA"/>
        </w:rPr>
        <w:t xml:space="preserve"> РІШЕННЯ</w:t>
      </w:r>
      <w:r w:rsidRPr="000A7E0C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</w:p>
    <w:p w:rsidR="000A7E0C" w:rsidRPr="000A7E0C" w:rsidRDefault="000A7E0C" w:rsidP="000A7E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A7E0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A7E0C" w:rsidRPr="000A7E0C" w:rsidRDefault="000A7E0C" w:rsidP="000A7E0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A7E0C">
        <w:rPr>
          <w:rFonts w:ascii="Times New Roman" w:hAnsi="Times New Roman"/>
          <w:sz w:val="28"/>
          <w:szCs w:val="28"/>
          <w:lang w:val="uk-UA"/>
        </w:rPr>
        <w:t xml:space="preserve">смт  </w:t>
      </w:r>
      <w:proofErr w:type="spellStart"/>
      <w:r w:rsidRPr="000A7E0C">
        <w:rPr>
          <w:rFonts w:ascii="Times New Roman" w:hAnsi="Times New Roman"/>
          <w:sz w:val="28"/>
          <w:szCs w:val="28"/>
          <w:lang w:val="uk-UA"/>
        </w:rPr>
        <w:t>Саврань</w:t>
      </w:r>
      <w:proofErr w:type="spellEnd"/>
      <w:r w:rsidRPr="000A7E0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658A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0A7E0C">
        <w:rPr>
          <w:rFonts w:ascii="Times New Roman" w:hAnsi="Times New Roman"/>
          <w:sz w:val="28"/>
          <w:szCs w:val="28"/>
          <w:lang w:val="uk-UA"/>
        </w:rPr>
        <w:t xml:space="preserve"> № 16/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0A7E0C">
        <w:rPr>
          <w:rFonts w:ascii="Times New Roman" w:hAnsi="Times New Roman"/>
          <w:sz w:val="28"/>
          <w:szCs w:val="28"/>
          <w:lang w:val="uk-UA"/>
        </w:rPr>
        <w:t xml:space="preserve"> від 15.12.2022 року</w:t>
      </w:r>
    </w:p>
    <w:p w:rsidR="001A6AD8" w:rsidRDefault="001A6AD8" w:rsidP="001A6AD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44FCB" w:rsidRPr="007E6AA0" w:rsidRDefault="006D28EC" w:rsidP="00244F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E6A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4FCB" w:rsidRPr="007E6AA0">
        <w:rPr>
          <w:rFonts w:ascii="Times New Roman" w:hAnsi="Times New Roman"/>
          <w:sz w:val="28"/>
          <w:szCs w:val="28"/>
        </w:rPr>
        <w:t xml:space="preserve">Про </w:t>
      </w:r>
      <w:r w:rsidR="007E6AA0">
        <w:rPr>
          <w:rFonts w:ascii="Times New Roman" w:hAnsi="Times New Roman"/>
          <w:sz w:val="28"/>
          <w:szCs w:val="28"/>
          <w:lang w:val="uk-UA"/>
        </w:rPr>
        <w:t>створення комісії для</w:t>
      </w:r>
    </w:p>
    <w:p w:rsidR="00244FCB" w:rsidRPr="007E6AA0" w:rsidRDefault="00244FCB" w:rsidP="00244F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E6AA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E6AA0">
        <w:rPr>
          <w:rFonts w:ascii="Times New Roman" w:hAnsi="Times New Roman"/>
          <w:sz w:val="28"/>
          <w:szCs w:val="28"/>
        </w:rPr>
        <w:t>складання</w:t>
      </w:r>
      <w:proofErr w:type="spellEnd"/>
      <w:proofErr w:type="gramEnd"/>
      <w:r w:rsidRPr="007E6AA0">
        <w:rPr>
          <w:rFonts w:ascii="Times New Roman" w:hAnsi="Times New Roman"/>
          <w:sz w:val="28"/>
          <w:szCs w:val="28"/>
        </w:rPr>
        <w:t xml:space="preserve"> акта </w:t>
      </w:r>
      <w:proofErr w:type="spellStart"/>
      <w:r w:rsidRPr="007E6AA0">
        <w:rPr>
          <w:rFonts w:ascii="Times New Roman" w:hAnsi="Times New Roman"/>
          <w:sz w:val="28"/>
          <w:szCs w:val="28"/>
        </w:rPr>
        <w:t>встановлення</w:t>
      </w:r>
      <w:proofErr w:type="spellEnd"/>
    </w:p>
    <w:p w:rsidR="00244FCB" w:rsidRPr="007E6AA0" w:rsidRDefault="00244FCB" w:rsidP="00244F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E6AA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AA0">
        <w:rPr>
          <w:rFonts w:ascii="Times New Roman" w:hAnsi="Times New Roman"/>
          <w:sz w:val="28"/>
          <w:szCs w:val="28"/>
        </w:rPr>
        <w:t>факту</w:t>
      </w:r>
      <w:proofErr w:type="gramEnd"/>
      <w:r w:rsidRPr="007E6A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6AA0">
        <w:rPr>
          <w:rFonts w:ascii="Times New Roman" w:hAnsi="Times New Roman"/>
          <w:sz w:val="28"/>
          <w:szCs w:val="28"/>
        </w:rPr>
        <w:t>здійснення</w:t>
      </w:r>
      <w:proofErr w:type="spellEnd"/>
      <w:r w:rsidRPr="007E6AA0">
        <w:rPr>
          <w:rFonts w:ascii="Times New Roman" w:hAnsi="Times New Roman"/>
          <w:sz w:val="28"/>
          <w:szCs w:val="28"/>
        </w:rPr>
        <w:t xml:space="preserve"> догляду за особами</w:t>
      </w:r>
    </w:p>
    <w:p w:rsidR="00244FCB" w:rsidRPr="007E6AA0" w:rsidRDefault="00244FCB" w:rsidP="00244F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E6AA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AA0">
        <w:rPr>
          <w:rFonts w:ascii="Times New Roman" w:hAnsi="Times New Roman"/>
          <w:sz w:val="28"/>
          <w:szCs w:val="28"/>
        </w:rPr>
        <w:t>з</w:t>
      </w:r>
      <w:proofErr w:type="gramEnd"/>
      <w:r w:rsidRPr="007E6A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6AA0">
        <w:rPr>
          <w:rFonts w:ascii="Times New Roman" w:hAnsi="Times New Roman"/>
          <w:sz w:val="28"/>
          <w:szCs w:val="28"/>
        </w:rPr>
        <w:t>інвалідністю</w:t>
      </w:r>
      <w:proofErr w:type="spellEnd"/>
      <w:r w:rsidRPr="007E6AA0">
        <w:rPr>
          <w:rFonts w:ascii="Times New Roman" w:hAnsi="Times New Roman"/>
          <w:sz w:val="28"/>
          <w:szCs w:val="28"/>
        </w:rPr>
        <w:t xml:space="preserve"> I </w:t>
      </w:r>
      <w:proofErr w:type="spellStart"/>
      <w:r w:rsidRPr="007E6AA0">
        <w:rPr>
          <w:rFonts w:ascii="Times New Roman" w:hAnsi="Times New Roman"/>
          <w:sz w:val="28"/>
          <w:szCs w:val="28"/>
        </w:rPr>
        <w:t>чи</w:t>
      </w:r>
      <w:proofErr w:type="spellEnd"/>
      <w:r w:rsidRPr="007E6AA0">
        <w:rPr>
          <w:rFonts w:ascii="Times New Roman" w:hAnsi="Times New Roman"/>
          <w:sz w:val="28"/>
          <w:szCs w:val="28"/>
        </w:rPr>
        <w:t xml:space="preserve"> II </w:t>
      </w:r>
      <w:proofErr w:type="spellStart"/>
      <w:r w:rsidRPr="007E6AA0">
        <w:rPr>
          <w:rFonts w:ascii="Times New Roman" w:hAnsi="Times New Roman"/>
          <w:sz w:val="28"/>
          <w:szCs w:val="28"/>
        </w:rPr>
        <w:t>групи</w:t>
      </w:r>
      <w:proofErr w:type="spellEnd"/>
      <w:r w:rsidRPr="007E6AA0">
        <w:rPr>
          <w:rFonts w:ascii="Times New Roman" w:hAnsi="Times New Roman"/>
          <w:sz w:val="28"/>
          <w:szCs w:val="28"/>
        </w:rPr>
        <w:t xml:space="preserve"> та особами,</w:t>
      </w:r>
    </w:p>
    <w:p w:rsidR="00244FCB" w:rsidRPr="007E6AA0" w:rsidRDefault="00244FCB" w:rsidP="00244F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E6AA0">
        <w:rPr>
          <w:rFonts w:ascii="Times New Roman" w:hAnsi="Times New Roman"/>
          <w:sz w:val="28"/>
          <w:szCs w:val="28"/>
          <w:lang w:val="uk-UA"/>
        </w:rPr>
        <w:t xml:space="preserve"> які потребують постійного догляду</w:t>
      </w:r>
    </w:p>
    <w:p w:rsidR="00244FCB" w:rsidRDefault="00244FCB" w:rsidP="00244F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4FCB" w:rsidRDefault="00244FCB" w:rsidP="00244F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B291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1F67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A81F67" w:rsidRPr="009B2911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="00A81F67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B2911">
        <w:rPr>
          <w:rFonts w:ascii="Times New Roman" w:hAnsi="Times New Roman"/>
          <w:sz w:val="28"/>
          <w:szCs w:val="28"/>
          <w:lang w:val="uk-UA"/>
        </w:rPr>
        <w:t xml:space="preserve"> постанови Кабінету Міністрів України від 10 вересня 2022 року №1044 «Про внесення змін до Правил перетинання державно</w:t>
      </w:r>
      <w:r w:rsidR="00A81F67">
        <w:rPr>
          <w:rFonts w:ascii="Times New Roman" w:hAnsi="Times New Roman"/>
          <w:sz w:val="28"/>
          <w:szCs w:val="28"/>
          <w:lang w:val="uk-UA"/>
        </w:rPr>
        <w:t>го кордону громадянами України»</w:t>
      </w:r>
      <w:r w:rsidR="00F9472B">
        <w:rPr>
          <w:rFonts w:ascii="Times New Roman" w:hAnsi="Times New Roman"/>
          <w:sz w:val="28"/>
          <w:szCs w:val="28"/>
          <w:lang w:val="uk-UA"/>
        </w:rPr>
        <w:t xml:space="preserve">, врахувавши рекомендації </w:t>
      </w:r>
      <w:r w:rsidR="00A81F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472B">
        <w:rPr>
          <w:rFonts w:ascii="Times New Roman" w:hAnsi="Times New Roman"/>
          <w:sz w:val="28"/>
          <w:szCs w:val="28"/>
          <w:lang w:val="uk-UA"/>
        </w:rPr>
        <w:t>Головного управління національної сервісної служби в Одеській області від 17.11.2022р. № 287</w:t>
      </w:r>
      <w:r w:rsidRPr="009B2911">
        <w:rPr>
          <w:rFonts w:ascii="Times New Roman" w:hAnsi="Times New Roman"/>
          <w:sz w:val="28"/>
          <w:szCs w:val="28"/>
          <w:lang w:val="uk-UA"/>
        </w:rPr>
        <w:t>, виконавчий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2911">
        <w:rPr>
          <w:rFonts w:ascii="Times New Roman" w:hAnsi="Times New Roman"/>
          <w:sz w:val="28"/>
          <w:szCs w:val="28"/>
          <w:lang w:val="uk-UA"/>
        </w:rPr>
        <w:t xml:space="preserve">комітет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Савранської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</w:t>
      </w:r>
      <w:r w:rsidRPr="009B2911">
        <w:rPr>
          <w:rFonts w:ascii="Times New Roman" w:hAnsi="Times New Roman"/>
          <w:sz w:val="28"/>
          <w:szCs w:val="28"/>
          <w:lang w:val="uk-UA"/>
        </w:rPr>
        <w:t xml:space="preserve"> ради </w:t>
      </w:r>
    </w:p>
    <w:p w:rsidR="00E60DD3" w:rsidRDefault="00E60DD3" w:rsidP="00E60DD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44FCB" w:rsidRPr="00E60DD3" w:rsidRDefault="00E60DD3" w:rsidP="00E60DD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60DD3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447202" w:rsidRPr="000B7774" w:rsidRDefault="00447202" w:rsidP="000B777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720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="002948EA">
        <w:rPr>
          <w:rFonts w:ascii="Times New Roman" w:hAnsi="Times New Roman"/>
          <w:sz w:val="28"/>
          <w:szCs w:val="28"/>
          <w:lang w:val="uk-UA"/>
        </w:rPr>
        <w:t>Утворити</w:t>
      </w:r>
      <w:r w:rsidRPr="00447202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комісі</w:t>
      </w:r>
      <w:r w:rsidR="002948EA">
        <w:rPr>
          <w:rFonts w:ascii="Times New Roman" w:hAnsi="Times New Roman"/>
          <w:color w:val="000000"/>
          <w:sz w:val="28"/>
          <w:szCs w:val="28"/>
          <w:lang w:val="uk-UA"/>
        </w:rPr>
        <w:t>ю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для складання акту </w:t>
      </w:r>
      <w:r w:rsidRPr="00447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911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9B2911">
        <w:rPr>
          <w:rFonts w:ascii="Times New Roman" w:hAnsi="Times New Roman"/>
          <w:sz w:val="28"/>
          <w:szCs w:val="28"/>
        </w:rPr>
        <w:t xml:space="preserve"> факту </w:t>
      </w:r>
      <w:proofErr w:type="spellStart"/>
      <w:r w:rsidRPr="009B2911">
        <w:rPr>
          <w:rFonts w:ascii="Times New Roman" w:hAnsi="Times New Roman"/>
          <w:sz w:val="28"/>
          <w:szCs w:val="28"/>
        </w:rPr>
        <w:t>здійснення</w:t>
      </w:r>
      <w:proofErr w:type="spellEnd"/>
      <w:r w:rsidRPr="009B2911">
        <w:rPr>
          <w:rFonts w:ascii="Times New Roman" w:hAnsi="Times New Roman"/>
          <w:sz w:val="28"/>
          <w:szCs w:val="28"/>
        </w:rPr>
        <w:t xml:space="preserve"> догляду за особами з </w:t>
      </w:r>
      <w:proofErr w:type="spellStart"/>
      <w:r w:rsidRPr="009B2911">
        <w:rPr>
          <w:rFonts w:ascii="Times New Roman" w:hAnsi="Times New Roman"/>
          <w:sz w:val="28"/>
          <w:szCs w:val="28"/>
        </w:rPr>
        <w:t>інвалідністю</w:t>
      </w:r>
      <w:proofErr w:type="spellEnd"/>
      <w:r w:rsidRPr="009B2911">
        <w:rPr>
          <w:rFonts w:ascii="Times New Roman" w:hAnsi="Times New Roman"/>
          <w:sz w:val="28"/>
          <w:szCs w:val="28"/>
        </w:rPr>
        <w:t xml:space="preserve"> I </w:t>
      </w:r>
      <w:proofErr w:type="spellStart"/>
      <w:r w:rsidRPr="009B2911">
        <w:rPr>
          <w:rFonts w:ascii="Times New Roman" w:hAnsi="Times New Roman"/>
          <w:sz w:val="28"/>
          <w:szCs w:val="28"/>
        </w:rPr>
        <w:t>чи</w:t>
      </w:r>
      <w:proofErr w:type="spellEnd"/>
      <w:r w:rsidRPr="009B2911">
        <w:rPr>
          <w:rFonts w:ascii="Times New Roman" w:hAnsi="Times New Roman"/>
          <w:sz w:val="28"/>
          <w:szCs w:val="28"/>
        </w:rPr>
        <w:t xml:space="preserve"> II </w:t>
      </w:r>
      <w:proofErr w:type="spellStart"/>
      <w:r w:rsidRPr="009B2911">
        <w:rPr>
          <w:rFonts w:ascii="Times New Roman" w:hAnsi="Times New Roman"/>
          <w:sz w:val="28"/>
          <w:szCs w:val="28"/>
        </w:rPr>
        <w:t>групи</w:t>
      </w:r>
      <w:proofErr w:type="spellEnd"/>
      <w:r w:rsidRPr="009B2911">
        <w:rPr>
          <w:rFonts w:ascii="Times New Roman" w:hAnsi="Times New Roman"/>
          <w:sz w:val="28"/>
          <w:szCs w:val="28"/>
        </w:rPr>
        <w:t xml:space="preserve"> та особами, </w:t>
      </w:r>
      <w:proofErr w:type="spellStart"/>
      <w:r w:rsidRPr="009B2911">
        <w:rPr>
          <w:rFonts w:ascii="Times New Roman" w:hAnsi="Times New Roman"/>
          <w:sz w:val="28"/>
          <w:szCs w:val="28"/>
        </w:rPr>
        <w:t>які</w:t>
      </w:r>
      <w:proofErr w:type="spellEnd"/>
      <w:r w:rsidRPr="009B291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911">
        <w:rPr>
          <w:rFonts w:ascii="Times New Roman" w:hAnsi="Times New Roman"/>
          <w:sz w:val="28"/>
          <w:szCs w:val="28"/>
        </w:rPr>
        <w:t>потребують</w:t>
      </w:r>
      <w:proofErr w:type="spellEnd"/>
      <w:r w:rsidRPr="009B291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911">
        <w:rPr>
          <w:rFonts w:ascii="Times New Roman" w:hAnsi="Times New Roman"/>
          <w:sz w:val="28"/>
          <w:szCs w:val="28"/>
        </w:rPr>
        <w:t>постійного</w:t>
      </w:r>
      <w:proofErr w:type="spellEnd"/>
      <w:r w:rsidRPr="009B2911">
        <w:rPr>
          <w:rFonts w:ascii="Times New Roman" w:hAnsi="Times New Roman"/>
          <w:sz w:val="28"/>
          <w:szCs w:val="28"/>
        </w:rPr>
        <w:t xml:space="preserve"> </w:t>
      </w:r>
      <w:r w:rsidRPr="0052322D">
        <w:rPr>
          <w:rFonts w:ascii="Times New Roman" w:hAnsi="Times New Roman"/>
          <w:sz w:val="28"/>
          <w:szCs w:val="28"/>
        </w:rPr>
        <w:t xml:space="preserve">догляду </w:t>
      </w:r>
      <w:r w:rsidR="0052322D" w:rsidRPr="0052322D">
        <w:rPr>
          <w:rFonts w:ascii="Times New Roman" w:hAnsi="Times New Roman"/>
          <w:color w:val="000000"/>
          <w:sz w:val="28"/>
          <w:szCs w:val="28"/>
        </w:rPr>
        <w:t xml:space="preserve">та </w:t>
      </w:r>
      <w:proofErr w:type="spellStart"/>
      <w:r w:rsidR="0052322D" w:rsidRPr="0052322D">
        <w:rPr>
          <w:rFonts w:ascii="Times New Roman" w:hAnsi="Times New Roman"/>
          <w:color w:val="000000"/>
          <w:sz w:val="28"/>
          <w:szCs w:val="28"/>
        </w:rPr>
        <w:t>з</w:t>
      </w:r>
      <w:r w:rsidR="0052322D" w:rsidRPr="0052322D">
        <w:rPr>
          <w:rFonts w:ascii="Times New Roman" w:hAnsi="Times New Roman"/>
          <w:sz w:val="28"/>
          <w:szCs w:val="28"/>
        </w:rPr>
        <w:t>атвердити</w:t>
      </w:r>
      <w:proofErr w:type="spellEnd"/>
      <w:r w:rsidR="0052322D" w:rsidRPr="005232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322D" w:rsidRPr="0052322D">
        <w:rPr>
          <w:rFonts w:ascii="Times New Roman" w:hAnsi="Times New Roman"/>
          <w:sz w:val="28"/>
          <w:szCs w:val="28"/>
        </w:rPr>
        <w:t>її</w:t>
      </w:r>
      <w:proofErr w:type="spellEnd"/>
      <w:r w:rsidR="0052322D" w:rsidRPr="005232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322D" w:rsidRPr="0052322D">
        <w:rPr>
          <w:rFonts w:ascii="Times New Roman" w:hAnsi="Times New Roman"/>
          <w:sz w:val="28"/>
          <w:szCs w:val="28"/>
        </w:rPr>
        <w:t>посадовий</w:t>
      </w:r>
      <w:proofErr w:type="spellEnd"/>
      <w:r w:rsidR="0052322D" w:rsidRPr="0052322D">
        <w:rPr>
          <w:rFonts w:ascii="Times New Roman" w:hAnsi="Times New Roman"/>
          <w:sz w:val="28"/>
          <w:szCs w:val="28"/>
        </w:rPr>
        <w:t xml:space="preserve"> склад</w:t>
      </w:r>
      <w:r w:rsidR="0052322D" w:rsidRPr="00CA0D70">
        <w:rPr>
          <w:color w:val="000000"/>
          <w:szCs w:val="28"/>
        </w:rPr>
        <w:t xml:space="preserve"> </w:t>
      </w:r>
      <w:r w:rsidR="0052322D" w:rsidRPr="00CA0D70">
        <w:rPr>
          <w:szCs w:val="28"/>
        </w:rPr>
        <w:t xml:space="preserve"> </w:t>
      </w:r>
      <w:r w:rsidRPr="00447202">
        <w:rPr>
          <w:rFonts w:ascii="Times New Roman" w:hAnsi="Times New Roman"/>
          <w:sz w:val="28"/>
          <w:szCs w:val="28"/>
        </w:rPr>
        <w:t>(</w:t>
      </w:r>
      <w:proofErr w:type="spellStart"/>
      <w:r w:rsidRPr="00447202">
        <w:rPr>
          <w:rFonts w:ascii="Times New Roman" w:hAnsi="Times New Roman"/>
          <w:sz w:val="28"/>
          <w:szCs w:val="28"/>
        </w:rPr>
        <w:t>додаток</w:t>
      </w:r>
      <w:proofErr w:type="spellEnd"/>
      <w:r w:rsidRPr="00447202">
        <w:rPr>
          <w:rFonts w:ascii="Times New Roman" w:hAnsi="Times New Roman"/>
          <w:sz w:val="28"/>
          <w:szCs w:val="28"/>
        </w:rPr>
        <w:t xml:space="preserve"> 1).</w:t>
      </w:r>
    </w:p>
    <w:p w:rsidR="00960B22" w:rsidRDefault="00447202" w:rsidP="00447202">
      <w:pPr>
        <w:spacing w:after="0" w:line="240" w:lineRule="auto"/>
        <w:ind w:right="-1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47202">
        <w:rPr>
          <w:rFonts w:ascii="Times New Roman" w:hAnsi="Times New Roman"/>
          <w:sz w:val="28"/>
          <w:szCs w:val="28"/>
        </w:rPr>
        <w:t xml:space="preserve">2.    </w:t>
      </w:r>
      <w:proofErr w:type="spellStart"/>
      <w:r w:rsidRPr="00447202">
        <w:rPr>
          <w:rFonts w:ascii="Times New Roman" w:hAnsi="Times New Roman"/>
          <w:sz w:val="28"/>
          <w:szCs w:val="28"/>
        </w:rPr>
        <w:t>Затвердити</w:t>
      </w:r>
      <w:proofErr w:type="spellEnd"/>
      <w:r w:rsidRPr="00447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7202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447202">
        <w:rPr>
          <w:rFonts w:ascii="Times New Roman" w:hAnsi="Times New Roman"/>
          <w:sz w:val="28"/>
          <w:szCs w:val="28"/>
        </w:rPr>
        <w:t xml:space="preserve"> про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 xml:space="preserve">комісію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складання акту </w:t>
      </w:r>
      <w:r w:rsidRPr="00447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911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9B2911">
        <w:rPr>
          <w:rFonts w:ascii="Times New Roman" w:hAnsi="Times New Roman"/>
          <w:sz w:val="28"/>
          <w:szCs w:val="28"/>
        </w:rPr>
        <w:t xml:space="preserve"> факту </w:t>
      </w:r>
      <w:proofErr w:type="spellStart"/>
      <w:r w:rsidRPr="009B2911">
        <w:rPr>
          <w:rFonts w:ascii="Times New Roman" w:hAnsi="Times New Roman"/>
          <w:sz w:val="28"/>
          <w:szCs w:val="28"/>
        </w:rPr>
        <w:t>здійснення</w:t>
      </w:r>
      <w:proofErr w:type="spellEnd"/>
      <w:r w:rsidRPr="009B2911">
        <w:rPr>
          <w:rFonts w:ascii="Times New Roman" w:hAnsi="Times New Roman"/>
          <w:sz w:val="28"/>
          <w:szCs w:val="28"/>
        </w:rPr>
        <w:t xml:space="preserve"> догляду за особами з </w:t>
      </w:r>
      <w:proofErr w:type="spellStart"/>
      <w:r w:rsidRPr="009B2911">
        <w:rPr>
          <w:rFonts w:ascii="Times New Roman" w:hAnsi="Times New Roman"/>
          <w:sz w:val="28"/>
          <w:szCs w:val="28"/>
        </w:rPr>
        <w:t>інвалідністю</w:t>
      </w:r>
      <w:proofErr w:type="spellEnd"/>
      <w:r w:rsidRPr="009B2911">
        <w:rPr>
          <w:rFonts w:ascii="Times New Roman" w:hAnsi="Times New Roman"/>
          <w:sz w:val="28"/>
          <w:szCs w:val="28"/>
        </w:rPr>
        <w:t xml:space="preserve"> I </w:t>
      </w:r>
      <w:proofErr w:type="spellStart"/>
      <w:r w:rsidRPr="009B2911">
        <w:rPr>
          <w:rFonts w:ascii="Times New Roman" w:hAnsi="Times New Roman"/>
          <w:sz w:val="28"/>
          <w:szCs w:val="28"/>
        </w:rPr>
        <w:t>чи</w:t>
      </w:r>
      <w:proofErr w:type="spellEnd"/>
      <w:r w:rsidRPr="009B2911">
        <w:rPr>
          <w:rFonts w:ascii="Times New Roman" w:hAnsi="Times New Roman"/>
          <w:sz w:val="28"/>
          <w:szCs w:val="28"/>
        </w:rPr>
        <w:t xml:space="preserve"> II </w:t>
      </w:r>
      <w:proofErr w:type="spellStart"/>
      <w:r w:rsidRPr="009B2911">
        <w:rPr>
          <w:rFonts w:ascii="Times New Roman" w:hAnsi="Times New Roman"/>
          <w:sz w:val="28"/>
          <w:szCs w:val="28"/>
        </w:rPr>
        <w:t>групи</w:t>
      </w:r>
      <w:proofErr w:type="spellEnd"/>
      <w:r w:rsidRPr="009B2911">
        <w:rPr>
          <w:rFonts w:ascii="Times New Roman" w:hAnsi="Times New Roman"/>
          <w:sz w:val="28"/>
          <w:szCs w:val="28"/>
        </w:rPr>
        <w:t xml:space="preserve"> та особами, </w:t>
      </w:r>
      <w:proofErr w:type="spellStart"/>
      <w:r w:rsidRPr="009B2911">
        <w:rPr>
          <w:rFonts w:ascii="Times New Roman" w:hAnsi="Times New Roman"/>
          <w:sz w:val="28"/>
          <w:szCs w:val="28"/>
        </w:rPr>
        <w:t>які</w:t>
      </w:r>
      <w:proofErr w:type="spellEnd"/>
      <w:r w:rsidRPr="009B291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911">
        <w:rPr>
          <w:rFonts w:ascii="Times New Roman" w:hAnsi="Times New Roman"/>
          <w:sz w:val="28"/>
          <w:szCs w:val="28"/>
        </w:rPr>
        <w:t>потребують</w:t>
      </w:r>
      <w:proofErr w:type="spellEnd"/>
      <w:r w:rsidRPr="009B291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911">
        <w:rPr>
          <w:rFonts w:ascii="Times New Roman" w:hAnsi="Times New Roman"/>
          <w:sz w:val="28"/>
          <w:szCs w:val="28"/>
        </w:rPr>
        <w:t>постійного</w:t>
      </w:r>
      <w:proofErr w:type="spellEnd"/>
      <w:r w:rsidRPr="009B2911">
        <w:rPr>
          <w:rFonts w:ascii="Times New Roman" w:hAnsi="Times New Roman"/>
          <w:sz w:val="28"/>
          <w:szCs w:val="28"/>
        </w:rPr>
        <w:t xml:space="preserve"> догляду</w:t>
      </w:r>
      <w:r w:rsidRPr="00447202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447202">
        <w:rPr>
          <w:rFonts w:ascii="Times New Roman" w:hAnsi="Times New Roman"/>
          <w:color w:val="000000"/>
          <w:sz w:val="28"/>
          <w:szCs w:val="28"/>
        </w:rPr>
        <w:t>додаток</w:t>
      </w:r>
      <w:proofErr w:type="spellEnd"/>
      <w:r w:rsidRPr="00447202">
        <w:rPr>
          <w:rFonts w:ascii="Times New Roman" w:hAnsi="Times New Roman"/>
          <w:color w:val="000000"/>
          <w:sz w:val="28"/>
          <w:szCs w:val="28"/>
        </w:rPr>
        <w:t xml:space="preserve"> 2).</w:t>
      </w:r>
    </w:p>
    <w:p w:rsidR="003B58A8" w:rsidRDefault="00960B22" w:rsidP="000B7774">
      <w:pPr>
        <w:spacing w:after="0" w:line="240" w:lineRule="auto"/>
        <w:ind w:right="-1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</w:t>
      </w:r>
      <w:r w:rsidR="00BE6980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Затвердити</w:t>
      </w:r>
      <w:r w:rsidR="00BE6980">
        <w:rPr>
          <w:rFonts w:ascii="Times New Roman" w:hAnsi="Times New Roman"/>
          <w:color w:val="000000"/>
          <w:sz w:val="28"/>
          <w:szCs w:val="28"/>
          <w:lang w:val="uk-UA"/>
        </w:rPr>
        <w:t xml:space="preserve"> форму акту </w:t>
      </w:r>
      <w:r w:rsidR="003B58A8">
        <w:rPr>
          <w:rFonts w:ascii="Times New Roman" w:hAnsi="Times New Roman"/>
          <w:color w:val="000000"/>
          <w:sz w:val="28"/>
          <w:szCs w:val="28"/>
          <w:lang w:val="uk-UA"/>
        </w:rPr>
        <w:t xml:space="preserve">встановлення факту здійснення догляду  </w:t>
      </w:r>
    </w:p>
    <w:p w:rsidR="00447202" w:rsidRPr="000B7774" w:rsidRDefault="00BE6980" w:rsidP="000B7774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(додаток 3)</w:t>
      </w:r>
      <w:r w:rsidR="003B58A8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447202" w:rsidRPr="00447202" w:rsidRDefault="00BE6980" w:rsidP="00447202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447202" w:rsidRPr="00447202">
        <w:rPr>
          <w:rFonts w:ascii="Times New Roman" w:hAnsi="Times New Roman"/>
          <w:sz w:val="28"/>
          <w:szCs w:val="28"/>
        </w:rPr>
        <w:t xml:space="preserve">.   </w:t>
      </w:r>
      <w:proofErr w:type="spellStart"/>
      <w:r w:rsidR="00447202" w:rsidRPr="00447202">
        <w:rPr>
          <w:rFonts w:ascii="Times New Roman" w:hAnsi="Times New Roman"/>
          <w:sz w:val="28"/>
          <w:szCs w:val="28"/>
        </w:rPr>
        <w:t>Відповідальність</w:t>
      </w:r>
      <w:proofErr w:type="spellEnd"/>
      <w:r w:rsidR="00447202" w:rsidRPr="00447202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447202" w:rsidRPr="00447202">
        <w:rPr>
          <w:rFonts w:ascii="Times New Roman" w:hAnsi="Times New Roman"/>
          <w:sz w:val="28"/>
          <w:szCs w:val="28"/>
        </w:rPr>
        <w:t>організаційне</w:t>
      </w:r>
      <w:proofErr w:type="spellEnd"/>
      <w:r w:rsidR="00447202" w:rsidRPr="00447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7202" w:rsidRPr="00447202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="00447202" w:rsidRPr="00447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7202" w:rsidRPr="00447202">
        <w:rPr>
          <w:rFonts w:ascii="Times New Roman" w:hAnsi="Times New Roman"/>
          <w:sz w:val="28"/>
          <w:szCs w:val="28"/>
        </w:rPr>
        <w:t>діяльності</w:t>
      </w:r>
      <w:proofErr w:type="spellEnd"/>
      <w:r w:rsidR="00447202" w:rsidRPr="00447202">
        <w:rPr>
          <w:rFonts w:ascii="Times New Roman" w:hAnsi="Times New Roman"/>
          <w:sz w:val="28"/>
          <w:szCs w:val="28"/>
        </w:rPr>
        <w:t xml:space="preserve"> </w:t>
      </w:r>
      <w:r w:rsidR="002948EA">
        <w:rPr>
          <w:rFonts w:ascii="Times New Roman" w:hAnsi="Times New Roman"/>
          <w:sz w:val="28"/>
          <w:szCs w:val="28"/>
          <w:lang w:val="uk-UA"/>
        </w:rPr>
        <w:t xml:space="preserve">комісії </w:t>
      </w:r>
      <w:r w:rsidR="00447202" w:rsidRPr="00447202">
        <w:rPr>
          <w:rFonts w:ascii="Times New Roman" w:hAnsi="Times New Roman"/>
          <w:sz w:val="28"/>
          <w:szCs w:val="28"/>
        </w:rPr>
        <w:t xml:space="preserve">та за </w:t>
      </w:r>
      <w:proofErr w:type="spellStart"/>
      <w:r w:rsidR="00447202" w:rsidRPr="00447202">
        <w:rPr>
          <w:rFonts w:ascii="Times New Roman" w:hAnsi="Times New Roman"/>
          <w:sz w:val="28"/>
          <w:szCs w:val="28"/>
        </w:rPr>
        <w:t>виконання</w:t>
      </w:r>
      <w:proofErr w:type="spellEnd"/>
      <w:r w:rsidR="00447202" w:rsidRPr="000D3F60">
        <w:rPr>
          <w:szCs w:val="28"/>
        </w:rPr>
        <w:t xml:space="preserve"> </w:t>
      </w:r>
      <w:proofErr w:type="spellStart"/>
      <w:r w:rsidR="00447202" w:rsidRPr="00447202">
        <w:rPr>
          <w:rFonts w:ascii="Times New Roman" w:hAnsi="Times New Roman"/>
          <w:sz w:val="28"/>
          <w:szCs w:val="28"/>
        </w:rPr>
        <w:t>рішення</w:t>
      </w:r>
      <w:proofErr w:type="spellEnd"/>
      <w:r w:rsidR="00447202" w:rsidRPr="00447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7202" w:rsidRPr="00447202">
        <w:rPr>
          <w:rFonts w:ascii="Times New Roman" w:hAnsi="Times New Roman"/>
          <w:sz w:val="28"/>
          <w:szCs w:val="28"/>
        </w:rPr>
        <w:t>покласти</w:t>
      </w:r>
      <w:proofErr w:type="spellEnd"/>
      <w:r w:rsidR="00447202" w:rsidRPr="00447202">
        <w:rPr>
          <w:rFonts w:ascii="Times New Roman" w:hAnsi="Times New Roman"/>
          <w:sz w:val="28"/>
          <w:szCs w:val="28"/>
        </w:rPr>
        <w:t xml:space="preserve"> на начальника </w:t>
      </w:r>
      <w:proofErr w:type="spellStart"/>
      <w:r w:rsidR="00447202" w:rsidRPr="00447202">
        <w:rPr>
          <w:rFonts w:ascii="Times New Roman" w:hAnsi="Times New Roman"/>
          <w:sz w:val="28"/>
          <w:szCs w:val="28"/>
        </w:rPr>
        <w:t>відділу</w:t>
      </w:r>
      <w:proofErr w:type="spellEnd"/>
      <w:r w:rsidR="00447202" w:rsidRPr="00447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7202" w:rsidRPr="00447202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="00447202" w:rsidRPr="004472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0762">
        <w:rPr>
          <w:rFonts w:ascii="Times New Roman" w:hAnsi="Times New Roman"/>
          <w:sz w:val="28"/>
          <w:szCs w:val="28"/>
        </w:rPr>
        <w:t>захисту</w:t>
      </w:r>
      <w:proofErr w:type="spellEnd"/>
      <w:r w:rsidR="001707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0762">
        <w:rPr>
          <w:rFonts w:ascii="Times New Roman" w:hAnsi="Times New Roman"/>
          <w:sz w:val="28"/>
          <w:szCs w:val="28"/>
        </w:rPr>
        <w:t>населення</w:t>
      </w:r>
      <w:proofErr w:type="spellEnd"/>
      <w:r w:rsidR="001707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0762">
        <w:rPr>
          <w:rFonts w:ascii="Times New Roman" w:hAnsi="Times New Roman"/>
          <w:sz w:val="28"/>
          <w:szCs w:val="28"/>
        </w:rPr>
        <w:t>селищної</w:t>
      </w:r>
      <w:proofErr w:type="spellEnd"/>
      <w:r w:rsidR="00170762">
        <w:rPr>
          <w:rFonts w:ascii="Times New Roman" w:hAnsi="Times New Roman"/>
          <w:sz w:val="28"/>
          <w:szCs w:val="28"/>
        </w:rPr>
        <w:t xml:space="preserve"> ради</w:t>
      </w:r>
      <w:r w:rsidR="00170762">
        <w:rPr>
          <w:rFonts w:ascii="Times New Roman" w:hAnsi="Times New Roman"/>
          <w:sz w:val="28"/>
          <w:szCs w:val="28"/>
          <w:lang w:val="uk-UA"/>
        </w:rPr>
        <w:t xml:space="preserve"> Воробйову Л.І.</w:t>
      </w:r>
    </w:p>
    <w:p w:rsidR="00C56AE4" w:rsidRDefault="00BE6980" w:rsidP="00FA674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134EFE">
        <w:rPr>
          <w:rFonts w:ascii="Times New Roman" w:hAnsi="Times New Roman"/>
          <w:sz w:val="28"/>
          <w:szCs w:val="28"/>
          <w:lang w:val="uk-UA"/>
        </w:rPr>
        <w:t>.</w:t>
      </w:r>
      <w:r w:rsidR="00447202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6746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6AE4" w:rsidRPr="00134EFE">
        <w:rPr>
          <w:rFonts w:ascii="Times New Roman" w:hAnsi="Times New Roman"/>
          <w:sz w:val="28"/>
          <w:szCs w:val="28"/>
          <w:lang w:val="uk-UA"/>
        </w:rPr>
        <w:t>Контроль за виконанням цього р</w:t>
      </w:r>
      <w:r w:rsidR="008152E7">
        <w:rPr>
          <w:rFonts w:ascii="Times New Roman" w:hAnsi="Times New Roman"/>
          <w:sz w:val="28"/>
          <w:szCs w:val="28"/>
          <w:lang w:val="uk-UA"/>
        </w:rPr>
        <w:t xml:space="preserve">ішення </w:t>
      </w:r>
      <w:r w:rsidR="00C56AE4" w:rsidRPr="00134EFE">
        <w:rPr>
          <w:rFonts w:ascii="Times New Roman" w:hAnsi="Times New Roman"/>
          <w:sz w:val="28"/>
          <w:szCs w:val="28"/>
          <w:lang w:val="uk-UA"/>
        </w:rPr>
        <w:t xml:space="preserve"> покласти на</w:t>
      </w:r>
      <w:r w:rsidR="00394B3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94B3C" w:rsidRPr="00394B3C">
        <w:rPr>
          <w:rFonts w:ascii="Times New Roman" w:hAnsi="Times New Roman"/>
          <w:sz w:val="28"/>
          <w:szCs w:val="28"/>
        </w:rPr>
        <w:t>першого</w:t>
      </w:r>
      <w:proofErr w:type="spellEnd"/>
      <w:r w:rsidR="00394B3C" w:rsidRPr="00394B3C">
        <w:rPr>
          <w:rFonts w:ascii="Times New Roman" w:hAnsi="Times New Roman"/>
          <w:sz w:val="28"/>
          <w:szCs w:val="28"/>
        </w:rPr>
        <w:t xml:space="preserve"> заступника </w:t>
      </w:r>
      <w:proofErr w:type="spellStart"/>
      <w:r w:rsidR="00394B3C" w:rsidRPr="00394B3C">
        <w:rPr>
          <w:rFonts w:ascii="Times New Roman" w:hAnsi="Times New Roman"/>
          <w:sz w:val="28"/>
          <w:szCs w:val="28"/>
        </w:rPr>
        <w:t>селищного</w:t>
      </w:r>
      <w:proofErr w:type="spellEnd"/>
      <w:r w:rsidR="00394B3C" w:rsidRPr="00394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94B3C" w:rsidRPr="00394B3C">
        <w:rPr>
          <w:rFonts w:ascii="Times New Roman" w:hAnsi="Times New Roman"/>
          <w:sz w:val="28"/>
          <w:szCs w:val="28"/>
        </w:rPr>
        <w:t>голови</w:t>
      </w:r>
      <w:proofErr w:type="spellEnd"/>
      <w:r w:rsidR="00394B3C" w:rsidRPr="00394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94B3C" w:rsidRPr="00394B3C">
        <w:rPr>
          <w:rFonts w:ascii="Times New Roman" w:hAnsi="Times New Roman"/>
          <w:sz w:val="28"/>
          <w:szCs w:val="28"/>
        </w:rPr>
        <w:t>Базея</w:t>
      </w:r>
      <w:proofErr w:type="spellEnd"/>
      <w:r w:rsidR="00394B3C" w:rsidRPr="00394B3C">
        <w:rPr>
          <w:rFonts w:ascii="Times New Roman" w:hAnsi="Times New Roman"/>
          <w:sz w:val="28"/>
          <w:szCs w:val="28"/>
        </w:rPr>
        <w:t xml:space="preserve"> М.М.</w:t>
      </w:r>
      <w:r w:rsidR="00C56AE4" w:rsidRPr="00134EF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0B777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6658A" w:rsidRPr="00134EFE" w:rsidRDefault="00A6658A" w:rsidP="00FA674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D0202" w:rsidRDefault="00C56AE4" w:rsidP="00FA674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</w:p>
    <w:p w:rsidR="0027361D" w:rsidRDefault="003D675D" w:rsidP="00FA674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6658A" w:rsidRDefault="003D675D" w:rsidP="00A665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Савранський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</w:t>
      </w:r>
      <w:r w:rsidR="00A6658A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Сергій ДУЖІЙ</w:t>
      </w:r>
      <w:r w:rsidR="00CE1229" w:rsidRPr="00905196"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A6658A" w:rsidRDefault="00A6658A" w:rsidP="00A665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8F7E6B" w:rsidRPr="008F7E6B" w:rsidRDefault="008F7E6B" w:rsidP="008F7E6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8F7E6B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CE1229" w:rsidRPr="008F7E6B">
        <w:rPr>
          <w:rFonts w:ascii="Times New Roman" w:hAnsi="Times New Roman"/>
          <w:sz w:val="24"/>
          <w:szCs w:val="24"/>
          <w:lang w:val="uk-UA"/>
        </w:rPr>
        <w:t xml:space="preserve">Додаток </w:t>
      </w:r>
      <w:r w:rsidR="00170762" w:rsidRPr="008F7E6B">
        <w:rPr>
          <w:rFonts w:ascii="Times New Roman" w:hAnsi="Times New Roman"/>
          <w:sz w:val="24"/>
          <w:szCs w:val="24"/>
          <w:lang w:val="uk-UA"/>
        </w:rPr>
        <w:t>1</w:t>
      </w:r>
      <w:r w:rsidRPr="008F7E6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F7E6B" w:rsidRPr="008F7E6B" w:rsidRDefault="008F7E6B" w:rsidP="008F7E6B">
      <w:pPr>
        <w:spacing w:after="0" w:line="240" w:lineRule="auto"/>
        <w:jc w:val="both"/>
        <w:rPr>
          <w:rStyle w:val="FontStyle"/>
          <w:rFonts w:ascii="Times New Roman" w:hAnsi="Times New Roman"/>
          <w:sz w:val="24"/>
          <w:szCs w:val="24"/>
          <w:lang w:val="uk-UA"/>
        </w:rPr>
      </w:pPr>
      <w:r w:rsidRPr="008F7E6B">
        <w:rPr>
          <w:rFonts w:ascii="Times New Roman" w:hAnsi="Times New Roman"/>
          <w:sz w:val="24"/>
          <w:szCs w:val="24"/>
          <w:lang w:val="uk-UA"/>
        </w:rPr>
        <w:tab/>
      </w:r>
      <w:r w:rsidRPr="008F7E6B">
        <w:rPr>
          <w:rFonts w:ascii="Times New Roman" w:hAnsi="Times New Roman"/>
          <w:sz w:val="24"/>
          <w:szCs w:val="24"/>
          <w:lang w:val="uk-UA"/>
        </w:rPr>
        <w:tab/>
      </w:r>
      <w:r w:rsidRPr="008F7E6B">
        <w:rPr>
          <w:rFonts w:ascii="Times New Roman" w:hAnsi="Times New Roman"/>
          <w:sz w:val="24"/>
          <w:szCs w:val="24"/>
          <w:lang w:val="uk-UA"/>
        </w:rPr>
        <w:tab/>
      </w:r>
      <w:r w:rsidRPr="008F7E6B">
        <w:rPr>
          <w:rFonts w:ascii="Times New Roman" w:hAnsi="Times New Roman"/>
          <w:sz w:val="24"/>
          <w:szCs w:val="24"/>
          <w:lang w:val="uk-UA"/>
        </w:rPr>
        <w:tab/>
      </w:r>
      <w:r w:rsidRPr="008F7E6B">
        <w:rPr>
          <w:rFonts w:ascii="Times New Roman" w:hAnsi="Times New Roman"/>
          <w:sz w:val="24"/>
          <w:szCs w:val="24"/>
          <w:lang w:val="uk-UA"/>
        </w:rPr>
        <w:tab/>
      </w:r>
      <w:r w:rsidRPr="008F7E6B">
        <w:rPr>
          <w:rFonts w:ascii="Times New Roman" w:hAnsi="Times New Roman"/>
          <w:sz w:val="24"/>
          <w:szCs w:val="24"/>
          <w:lang w:val="uk-UA"/>
        </w:rPr>
        <w:tab/>
      </w:r>
      <w:r w:rsidRPr="008F7E6B">
        <w:rPr>
          <w:rFonts w:ascii="Times New Roman" w:hAnsi="Times New Roman"/>
          <w:sz w:val="24"/>
          <w:szCs w:val="24"/>
          <w:lang w:val="uk-UA"/>
        </w:rPr>
        <w:tab/>
        <w:t xml:space="preserve">     до </w:t>
      </w:r>
      <w:r w:rsidR="00CE1229" w:rsidRPr="008F7E6B">
        <w:rPr>
          <w:rFonts w:ascii="Times New Roman" w:hAnsi="Times New Roman"/>
          <w:sz w:val="24"/>
          <w:szCs w:val="24"/>
          <w:lang w:val="uk-UA"/>
        </w:rPr>
        <w:t>рішення виконавчого комітету</w:t>
      </w:r>
      <w:r w:rsidRPr="008F7E6B">
        <w:rPr>
          <w:rFonts w:ascii="Times New Roman" w:hAnsi="Times New Roman"/>
          <w:sz w:val="24"/>
          <w:szCs w:val="24"/>
          <w:lang w:val="uk-UA"/>
        </w:rPr>
        <w:tab/>
      </w:r>
      <w:r w:rsidRPr="008F7E6B">
        <w:rPr>
          <w:rFonts w:ascii="Times New Roman" w:hAnsi="Times New Roman"/>
          <w:sz w:val="24"/>
          <w:szCs w:val="24"/>
          <w:lang w:val="uk-UA"/>
        </w:rPr>
        <w:tab/>
      </w:r>
      <w:r w:rsidRPr="008F7E6B">
        <w:rPr>
          <w:rFonts w:ascii="Times New Roman" w:hAnsi="Times New Roman"/>
          <w:sz w:val="24"/>
          <w:szCs w:val="24"/>
          <w:lang w:val="uk-UA"/>
        </w:rPr>
        <w:tab/>
      </w:r>
      <w:r w:rsidRPr="008F7E6B">
        <w:rPr>
          <w:rFonts w:ascii="Times New Roman" w:hAnsi="Times New Roman"/>
          <w:sz w:val="24"/>
          <w:szCs w:val="24"/>
          <w:lang w:val="uk-UA"/>
        </w:rPr>
        <w:tab/>
      </w:r>
      <w:r w:rsidRPr="008F7E6B">
        <w:rPr>
          <w:rFonts w:ascii="Times New Roman" w:hAnsi="Times New Roman"/>
          <w:sz w:val="24"/>
          <w:szCs w:val="24"/>
          <w:lang w:val="uk-UA"/>
        </w:rPr>
        <w:tab/>
      </w:r>
      <w:r w:rsidRPr="008F7E6B">
        <w:rPr>
          <w:rFonts w:ascii="Times New Roman" w:hAnsi="Times New Roman"/>
          <w:sz w:val="24"/>
          <w:szCs w:val="24"/>
          <w:lang w:val="uk-UA"/>
        </w:rPr>
        <w:tab/>
      </w:r>
      <w:r w:rsidRPr="008F7E6B">
        <w:rPr>
          <w:rFonts w:ascii="Times New Roman" w:hAnsi="Times New Roman"/>
          <w:sz w:val="24"/>
          <w:szCs w:val="24"/>
          <w:lang w:val="uk-UA"/>
        </w:rPr>
        <w:tab/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8F7E6B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="00CE1229" w:rsidRPr="008F7E6B">
        <w:rPr>
          <w:rFonts w:ascii="Times New Roman" w:hAnsi="Times New Roman"/>
          <w:sz w:val="24"/>
          <w:szCs w:val="24"/>
          <w:lang w:val="uk-UA"/>
        </w:rPr>
        <w:t>Савранської</w:t>
      </w:r>
      <w:proofErr w:type="spellEnd"/>
      <w:r w:rsidR="00CE1229" w:rsidRPr="008F7E6B">
        <w:rPr>
          <w:rFonts w:ascii="Times New Roman" w:hAnsi="Times New Roman"/>
          <w:sz w:val="24"/>
          <w:szCs w:val="24"/>
          <w:lang w:val="uk-UA"/>
        </w:rPr>
        <w:t xml:space="preserve">  селищної ради</w:t>
      </w:r>
      <w:r w:rsidR="00CE1229" w:rsidRPr="008F7E6B">
        <w:rPr>
          <w:rStyle w:val="FontStyle"/>
          <w:rFonts w:ascii="Times New Roman" w:hAnsi="Times New Roman"/>
          <w:sz w:val="24"/>
          <w:szCs w:val="24"/>
          <w:lang w:val="uk-UA"/>
        </w:rPr>
        <w:t xml:space="preserve">    </w:t>
      </w:r>
      <w:r w:rsidRPr="008F7E6B">
        <w:rPr>
          <w:rStyle w:val="FontStyle"/>
          <w:rFonts w:ascii="Times New Roman" w:hAnsi="Times New Roman"/>
          <w:sz w:val="24"/>
          <w:szCs w:val="24"/>
          <w:lang w:val="uk-UA"/>
        </w:rPr>
        <w:t xml:space="preserve"> </w:t>
      </w:r>
    </w:p>
    <w:p w:rsidR="00CE1229" w:rsidRPr="008F7E6B" w:rsidRDefault="008F7E6B" w:rsidP="008F7E6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F7E6B">
        <w:rPr>
          <w:rStyle w:val="FontStyle"/>
          <w:rFonts w:ascii="Times New Roman" w:hAnsi="Times New Roman"/>
          <w:sz w:val="24"/>
          <w:szCs w:val="24"/>
          <w:lang w:val="uk-UA"/>
        </w:rPr>
        <w:tab/>
      </w:r>
      <w:r w:rsidRPr="008F7E6B">
        <w:rPr>
          <w:rStyle w:val="FontStyle"/>
          <w:rFonts w:ascii="Times New Roman" w:hAnsi="Times New Roman"/>
          <w:sz w:val="24"/>
          <w:szCs w:val="24"/>
          <w:lang w:val="uk-UA"/>
        </w:rPr>
        <w:tab/>
      </w:r>
      <w:r w:rsidRPr="008F7E6B">
        <w:rPr>
          <w:rStyle w:val="FontStyle"/>
          <w:rFonts w:ascii="Times New Roman" w:hAnsi="Times New Roman"/>
          <w:sz w:val="24"/>
          <w:szCs w:val="24"/>
          <w:lang w:val="uk-UA"/>
        </w:rPr>
        <w:tab/>
      </w:r>
      <w:r w:rsidRPr="008F7E6B">
        <w:rPr>
          <w:rStyle w:val="FontStyle"/>
          <w:rFonts w:ascii="Times New Roman" w:hAnsi="Times New Roman"/>
          <w:sz w:val="24"/>
          <w:szCs w:val="24"/>
          <w:lang w:val="uk-UA"/>
        </w:rPr>
        <w:tab/>
      </w:r>
      <w:r w:rsidRPr="008F7E6B">
        <w:rPr>
          <w:rStyle w:val="FontStyle"/>
          <w:rFonts w:ascii="Times New Roman" w:hAnsi="Times New Roman"/>
          <w:sz w:val="24"/>
          <w:szCs w:val="24"/>
          <w:lang w:val="uk-UA"/>
        </w:rPr>
        <w:tab/>
      </w:r>
      <w:r w:rsidRPr="008F7E6B">
        <w:rPr>
          <w:rStyle w:val="FontStyle"/>
          <w:rFonts w:ascii="Times New Roman" w:hAnsi="Times New Roman"/>
          <w:sz w:val="24"/>
          <w:szCs w:val="24"/>
          <w:lang w:val="uk-UA"/>
        </w:rPr>
        <w:tab/>
      </w:r>
      <w:r w:rsidRPr="008F7E6B">
        <w:rPr>
          <w:rStyle w:val="FontStyle"/>
          <w:rFonts w:ascii="Times New Roman" w:hAnsi="Times New Roman"/>
          <w:sz w:val="24"/>
          <w:szCs w:val="24"/>
          <w:lang w:val="uk-UA"/>
        </w:rPr>
        <w:tab/>
        <w:t xml:space="preserve">     від 15.12.2022 року № 16/5</w:t>
      </w:r>
      <w:r w:rsidR="00CE1229" w:rsidRPr="008F7E6B">
        <w:rPr>
          <w:rStyle w:val="FontStyle"/>
          <w:rFonts w:ascii="Times New Roman" w:hAnsi="Times New Roman"/>
          <w:sz w:val="24"/>
          <w:szCs w:val="24"/>
          <w:lang w:val="uk-UA"/>
        </w:rPr>
        <w:t xml:space="preserve"> </w:t>
      </w:r>
    </w:p>
    <w:p w:rsidR="00CE1229" w:rsidRPr="00E25001" w:rsidRDefault="00CE1229" w:rsidP="00CE12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E1229" w:rsidRPr="00CE1229" w:rsidRDefault="00CE1229" w:rsidP="00CE1229">
      <w:pPr>
        <w:pStyle w:val="a4"/>
        <w:rPr>
          <w:szCs w:val="28"/>
        </w:rPr>
      </w:pPr>
    </w:p>
    <w:p w:rsidR="00605D84" w:rsidRDefault="00CE1229" w:rsidP="00CE12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1229">
        <w:rPr>
          <w:rFonts w:ascii="Times New Roman" w:hAnsi="Times New Roman"/>
          <w:b/>
          <w:sz w:val="28"/>
          <w:szCs w:val="28"/>
        </w:rPr>
        <w:t xml:space="preserve">Склад </w:t>
      </w:r>
      <w:r>
        <w:rPr>
          <w:rFonts w:ascii="Times New Roman" w:hAnsi="Times New Roman"/>
          <w:b/>
          <w:sz w:val="28"/>
          <w:szCs w:val="28"/>
          <w:lang w:val="uk-UA"/>
        </w:rPr>
        <w:t>комісії</w:t>
      </w:r>
      <w:r w:rsidR="00605D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E1229" w:rsidRPr="00CE1229" w:rsidRDefault="00CE1229" w:rsidP="00CE122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E122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для складання акту </w:t>
      </w:r>
      <w:r w:rsidRPr="00CE122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E1229">
        <w:rPr>
          <w:rFonts w:ascii="Times New Roman" w:hAnsi="Times New Roman"/>
          <w:b/>
          <w:sz w:val="28"/>
          <w:szCs w:val="28"/>
        </w:rPr>
        <w:t>встановлення</w:t>
      </w:r>
      <w:proofErr w:type="spellEnd"/>
      <w:r w:rsidRPr="00CE1229">
        <w:rPr>
          <w:rFonts w:ascii="Times New Roman" w:hAnsi="Times New Roman"/>
          <w:b/>
          <w:sz w:val="28"/>
          <w:szCs w:val="28"/>
        </w:rPr>
        <w:t xml:space="preserve"> факту </w:t>
      </w:r>
      <w:proofErr w:type="spellStart"/>
      <w:r w:rsidRPr="00CE1229">
        <w:rPr>
          <w:rFonts w:ascii="Times New Roman" w:hAnsi="Times New Roman"/>
          <w:b/>
          <w:sz w:val="28"/>
          <w:szCs w:val="28"/>
        </w:rPr>
        <w:t>здійснення</w:t>
      </w:r>
      <w:proofErr w:type="spellEnd"/>
      <w:r w:rsidRPr="00CE1229">
        <w:rPr>
          <w:rFonts w:ascii="Times New Roman" w:hAnsi="Times New Roman"/>
          <w:b/>
          <w:sz w:val="28"/>
          <w:szCs w:val="28"/>
        </w:rPr>
        <w:t xml:space="preserve"> догляду за особами з </w:t>
      </w:r>
      <w:proofErr w:type="spellStart"/>
      <w:r w:rsidRPr="00CE1229">
        <w:rPr>
          <w:rFonts w:ascii="Times New Roman" w:hAnsi="Times New Roman"/>
          <w:b/>
          <w:sz w:val="28"/>
          <w:szCs w:val="28"/>
        </w:rPr>
        <w:t>інвалідністю</w:t>
      </w:r>
      <w:proofErr w:type="spellEnd"/>
      <w:r w:rsidRPr="00CE1229">
        <w:rPr>
          <w:rFonts w:ascii="Times New Roman" w:hAnsi="Times New Roman"/>
          <w:b/>
          <w:sz w:val="28"/>
          <w:szCs w:val="28"/>
        </w:rPr>
        <w:t xml:space="preserve"> I </w:t>
      </w:r>
      <w:proofErr w:type="spellStart"/>
      <w:r w:rsidRPr="00CE1229">
        <w:rPr>
          <w:rFonts w:ascii="Times New Roman" w:hAnsi="Times New Roman"/>
          <w:b/>
          <w:sz w:val="28"/>
          <w:szCs w:val="28"/>
        </w:rPr>
        <w:t>чи</w:t>
      </w:r>
      <w:proofErr w:type="spellEnd"/>
      <w:r w:rsidRPr="00CE1229">
        <w:rPr>
          <w:rFonts w:ascii="Times New Roman" w:hAnsi="Times New Roman"/>
          <w:b/>
          <w:sz w:val="28"/>
          <w:szCs w:val="28"/>
        </w:rPr>
        <w:t xml:space="preserve"> II </w:t>
      </w:r>
      <w:proofErr w:type="spellStart"/>
      <w:r w:rsidRPr="00CE1229">
        <w:rPr>
          <w:rFonts w:ascii="Times New Roman" w:hAnsi="Times New Roman"/>
          <w:b/>
          <w:sz w:val="28"/>
          <w:szCs w:val="28"/>
        </w:rPr>
        <w:t>групи</w:t>
      </w:r>
      <w:proofErr w:type="spellEnd"/>
      <w:r w:rsidRPr="00CE1229">
        <w:rPr>
          <w:rFonts w:ascii="Times New Roman" w:hAnsi="Times New Roman"/>
          <w:b/>
          <w:sz w:val="28"/>
          <w:szCs w:val="28"/>
        </w:rPr>
        <w:t xml:space="preserve"> та особами, </w:t>
      </w:r>
      <w:proofErr w:type="spellStart"/>
      <w:r w:rsidRPr="00CE1229">
        <w:rPr>
          <w:rFonts w:ascii="Times New Roman" w:hAnsi="Times New Roman"/>
          <w:b/>
          <w:sz w:val="28"/>
          <w:szCs w:val="28"/>
        </w:rPr>
        <w:t>які</w:t>
      </w:r>
      <w:proofErr w:type="spellEnd"/>
      <w:r w:rsidRPr="00CE122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E1229">
        <w:rPr>
          <w:rFonts w:ascii="Times New Roman" w:hAnsi="Times New Roman"/>
          <w:b/>
          <w:sz w:val="28"/>
          <w:szCs w:val="28"/>
        </w:rPr>
        <w:t>потребують</w:t>
      </w:r>
      <w:proofErr w:type="spellEnd"/>
      <w:r w:rsidRPr="00CE122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E1229">
        <w:rPr>
          <w:rFonts w:ascii="Times New Roman" w:hAnsi="Times New Roman"/>
          <w:b/>
          <w:sz w:val="28"/>
          <w:szCs w:val="28"/>
        </w:rPr>
        <w:t>постійного</w:t>
      </w:r>
      <w:proofErr w:type="spellEnd"/>
      <w:r w:rsidRPr="00CE1229">
        <w:rPr>
          <w:rFonts w:ascii="Times New Roman" w:hAnsi="Times New Roman"/>
          <w:b/>
          <w:sz w:val="28"/>
          <w:szCs w:val="28"/>
        </w:rPr>
        <w:t xml:space="preserve"> догляду</w:t>
      </w:r>
      <w:r w:rsidRPr="00CE1229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</w:p>
    <w:p w:rsidR="00CE1229" w:rsidRPr="00CE1229" w:rsidRDefault="00CE1229" w:rsidP="00CE12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CE1229">
        <w:rPr>
          <w:rFonts w:ascii="Times New Roman" w:hAnsi="Times New Roman"/>
          <w:b/>
          <w:bCs/>
          <w:sz w:val="28"/>
          <w:szCs w:val="28"/>
        </w:rPr>
        <w:t>Савранської</w:t>
      </w:r>
      <w:proofErr w:type="spellEnd"/>
      <w:r w:rsidRPr="00CE1229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E1229">
        <w:rPr>
          <w:rFonts w:ascii="Times New Roman" w:hAnsi="Times New Roman"/>
          <w:b/>
          <w:bCs/>
          <w:sz w:val="28"/>
          <w:szCs w:val="28"/>
        </w:rPr>
        <w:t>селищної</w:t>
      </w:r>
      <w:proofErr w:type="spellEnd"/>
      <w:r w:rsidRPr="00CE1229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E1229">
        <w:rPr>
          <w:rFonts w:ascii="Times New Roman" w:hAnsi="Times New Roman"/>
          <w:b/>
          <w:sz w:val="28"/>
          <w:szCs w:val="28"/>
        </w:rPr>
        <w:t>територіальної</w:t>
      </w:r>
      <w:proofErr w:type="spellEnd"/>
      <w:r w:rsidRPr="00CE122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E1229">
        <w:rPr>
          <w:rFonts w:ascii="Times New Roman" w:hAnsi="Times New Roman"/>
          <w:b/>
          <w:sz w:val="28"/>
          <w:szCs w:val="28"/>
        </w:rPr>
        <w:t>громади</w:t>
      </w:r>
      <w:proofErr w:type="spellEnd"/>
    </w:p>
    <w:p w:rsidR="00CE1229" w:rsidRPr="00CE1229" w:rsidRDefault="00CE1229" w:rsidP="00CE1229">
      <w:pPr>
        <w:pStyle w:val="a4"/>
        <w:rPr>
          <w:szCs w:val="28"/>
        </w:rPr>
      </w:pPr>
    </w:p>
    <w:tbl>
      <w:tblPr>
        <w:tblW w:w="9734" w:type="dxa"/>
        <w:tblLayout w:type="fixed"/>
        <w:tblLook w:val="01E0" w:firstRow="1" w:lastRow="1" w:firstColumn="1" w:lastColumn="1" w:noHBand="0" w:noVBand="0"/>
      </w:tblPr>
      <w:tblGrid>
        <w:gridCol w:w="2802"/>
        <w:gridCol w:w="1025"/>
        <w:gridCol w:w="5907"/>
      </w:tblGrid>
      <w:tr w:rsidR="00CE1229" w:rsidRPr="00CE1229" w:rsidTr="002E5088">
        <w:trPr>
          <w:trHeight w:val="499"/>
        </w:trPr>
        <w:tc>
          <w:tcPr>
            <w:tcW w:w="2802" w:type="dxa"/>
            <w:hideMark/>
          </w:tcPr>
          <w:p w:rsidR="00CE1229" w:rsidRPr="00905196" w:rsidRDefault="00CE1229" w:rsidP="00905196">
            <w:pPr>
              <w:suppressAutoHyphens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CE1229">
              <w:rPr>
                <w:rFonts w:ascii="Times New Roman" w:hAnsi="Times New Roman"/>
                <w:sz w:val="28"/>
                <w:szCs w:val="28"/>
              </w:rPr>
              <w:t xml:space="preserve">Голова </w:t>
            </w:r>
            <w:r w:rsidR="00905196">
              <w:rPr>
                <w:rFonts w:ascii="Times New Roman" w:hAnsi="Times New Roman"/>
                <w:sz w:val="28"/>
                <w:szCs w:val="28"/>
                <w:lang w:val="uk-UA"/>
              </w:rPr>
              <w:t>комісії</w:t>
            </w:r>
          </w:p>
        </w:tc>
        <w:tc>
          <w:tcPr>
            <w:tcW w:w="1025" w:type="dxa"/>
            <w:hideMark/>
          </w:tcPr>
          <w:p w:rsidR="00CE1229" w:rsidRPr="00CE1229" w:rsidRDefault="00CE1229">
            <w:pPr>
              <w:suppressAutoHyphens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CE1229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5907" w:type="dxa"/>
            <w:hideMark/>
          </w:tcPr>
          <w:p w:rsidR="00CE1229" w:rsidRPr="00CE1229" w:rsidRDefault="00CE1229">
            <w:pPr>
              <w:suppressAutoHyphens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CE1229">
              <w:rPr>
                <w:rFonts w:ascii="Times New Roman" w:hAnsi="Times New Roman"/>
                <w:sz w:val="28"/>
                <w:szCs w:val="28"/>
              </w:rPr>
              <w:t xml:space="preserve">Перший заступник </w:t>
            </w:r>
            <w:proofErr w:type="spellStart"/>
            <w:r w:rsidRPr="00CE1229">
              <w:rPr>
                <w:rFonts w:ascii="Times New Roman" w:hAnsi="Times New Roman"/>
                <w:sz w:val="28"/>
                <w:szCs w:val="28"/>
              </w:rPr>
              <w:t>селищного</w:t>
            </w:r>
            <w:proofErr w:type="spellEnd"/>
            <w:r w:rsidRPr="00CE12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E1229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</w:p>
        </w:tc>
      </w:tr>
      <w:tr w:rsidR="00CE1229" w:rsidRPr="00CE1229" w:rsidTr="002E5088">
        <w:trPr>
          <w:trHeight w:val="237"/>
        </w:trPr>
        <w:tc>
          <w:tcPr>
            <w:tcW w:w="2802" w:type="dxa"/>
          </w:tcPr>
          <w:p w:rsidR="00CE1229" w:rsidRPr="00CE1229" w:rsidRDefault="00CE1229">
            <w:pPr>
              <w:suppressAutoHyphens/>
              <w:spacing w:line="256" w:lineRule="auto"/>
              <w:ind w:right="-108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  <w:tc>
          <w:tcPr>
            <w:tcW w:w="1025" w:type="dxa"/>
          </w:tcPr>
          <w:p w:rsidR="00CE1229" w:rsidRPr="00CE1229" w:rsidRDefault="00CE1229">
            <w:pPr>
              <w:suppressAutoHyphens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  <w:tc>
          <w:tcPr>
            <w:tcW w:w="5907" w:type="dxa"/>
          </w:tcPr>
          <w:p w:rsidR="00CE1229" w:rsidRPr="00CE1229" w:rsidRDefault="00CE1229">
            <w:pPr>
              <w:suppressAutoHyphens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</w:tr>
      <w:tr w:rsidR="00CE1229" w:rsidRPr="00CE1229" w:rsidTr="002E5088">
        <w:trPr>
          <w:trHeight w:val="720"/>
        </w:trPr>
        <w:tc>
          <w:tcPr>
            <w:tcW w:w="2802" w:type="dxa"/>
            <w:hideMark/>
          </w:tcPr>
          <w:p w:rsidR="00CE1229" w:rsidRPr="00CE1229" w:rsidRDefault="00CE1229" w:rsidP="002C53B2">
            <w:pPr>
              <w:spacing w:line="256" w:lineRule="auto"/>
              <w:ind w:right="-108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CE12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Заступник </w:t>
            </w:r>
            <w:proofErr w:type="spellStart"/>
            <w:r w:rsidRPr="00CE1229">
              <w:rPr>
                <w:rFonts w:ascii="Times New Roman" w:hAnsi="Times New Roman"/>
                <w:color w:val="000000"/>
                <w:sz w:val="28"/>
                <w:szCs w:val="28"/>
              </w:rPr>
              <w:t>голови</w:t>
            </w:r>
            <w:proofErr w:type="spellEnd"/>
          </w:p>
        </w:tc>
        <w:tc>
          <w:tcPr>
            <w:tcW w:w="1025" w:type="dxa"/>
            <w:hideMark/>
          </w:tcPr>
          <w:p w:rsidR="00CE1229" w:rsidRPr="00CE1229" w:rsidRDefault="00CE1229">
            <w:pPr>
              <w:suppressAutoHyphens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CE1229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5907" w:type="dxa"/>
            <w:hideMark/>
          </w:tcPr>
          <w:p w:rsidR="00CE1229" w:rsidRDefault="00CE1229" w:rsidP="006373D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gramStart"/>
            <w:r w:rsidRPr="00CE1229">
              <w:rPr>
                <w:rFonts w:ascii="Times New Roman" w:hAnsi="Times New Roman"/>
                <w:color w:val="000000"/>
                <w:sz w:val="28"/>
                <w:szCs w:val="28"/>
              </w:rPr>
              <w:t>начальник</w:t>
            </w:r>
            <w:proofErr w:type="gramEnd"/>
            <w:r w:rsidRPr="00CE12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E1229">
              <w:rPr>
                <w:rFonts w:ascii="Times New Roman" w:hAnsi="Times New Roman"/>
                <w:color w:val="000000"/>
                <w:sz w:val="28"/>
                <w:szCs w:val="28"/>
              </w:rPr>
              <w:t>відділу</w:t>
            </w:r>
            <w:proofErr w:type="spellEnd"/>
            <w:r w:rsidRPr="00CE12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E1229">
              <w:rPr>
                <w:rFonts w:ascii="Times New Roman" w:hAnsi="Times New Roman"/>
                <w:color w:val="000000"/>
                <w:sz w:val="28"/>
                <w:szCs w:val="28"/>
              </w:rPr>
              <w:t>соціального</w:t>
            </w:r>
            <w:proofErr w:type="spellEnd"/>
            <w:r w:rsidRPr="00CE12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E1229">
              <w:rPr>
                <w:rFonts w:ascii="Times New Roman" w:hAnsi="Times New Roman"/>
                <w:color w:val="000000"/>
                <w:sz w:val="28"/>
                <w:szCs w:val="28"/>
              </w:rPr>
              <w:t>захисту</w:t>
            </w:r>
            <w:proofErr w:type="spellEnd"/>
            <w:r w:rsidRPr="00CE12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E1229">
              <w:rPr>
                <w:rFonts w:ascii="Times New Roman" w:hAnsi="Times New Roman"/>
                <w:color w:val="000000"/>
                <w:sz w:val="28"/>
                <w:szCs w:val="28"/>
              </w:rPr>
              <w:t>населення</w:t>
            </w:r>
            <w:proofErr w:type="spellEnd"/>
            <w:r w:rsidRPr="00CE12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E1229">
              <w:rPr>
                <w:rFonts w:ascii="Times New Roman" w:hAnsi="Times New Roman"/>
                <w:color w:val="000000"/>
                <w:sz w:val="28"/>
                <w:szCs w:val="28"/>
              </w:rPr>
              <w:t>селищної</w:t>
            </w:r>
            <w:proofErr w:type="spellEnd"/>
            <w:r w:rsidRPr="00CE12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ради </w:t>
            </w:r>
          </w:p>
          <w:p w:rsidR="002C53B2" w:rsidRDefault="002C53B2" w:rsidP="006373D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2C53B2" w:rsidRPr="002C53B2" w:rsidRDefault="002C53B2" w:rsidP="006373D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</w:tr>
      <w:tr w:rsidR="00CE1229" w:rsidRPr="00CE1229" w:rsidTr="002E5088">
        <w:trPr>
          <w:trHeight w:val="68"/>
        </w:trPr>
        <w:tc>
          <w:tcPr>
            <w:tcW w:w="2802" w:type="dxa"/>
            <w:hideMark/>
          </w:tcPr>
          <w:p w:rsidR="00605D84" w:rsidRDefault="00CE1229" w:rsidP="00905196">
            <w:pPr>
              <w:suppressAutoHyphens/>
              <w:spacing w:line="256" w:lineRule="auto"/>
              <w:ind w:right="-105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CE12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Члени </w:t>
            </w:r>
            <w:r w:rsidR="0090519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комісії:</w:t>
            </w:r>
          </w:p>
          <w:p w:rsidR="00605D84" w:rsidRPr="00605D84" w:rsidRDefault="00605D84" w:rsidP="00605D84">
            <w:pPr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</w:p>
          <w:p w:rsidR="00605D84" w:rsidRPr="00605D84" w:rsidRDefault="00605D84" w:rsidP="00605D84">
            <w:pPr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</w:p>
          <w:p w:rsidR="00605D84" w:rsidRPr="00605D84" w:rsidRDefault="00605D84" w:rsidP="00605D84">
            <w:pPr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</w:p>
          <w:p w:rsidR="00605D84" w:rsidRDefault="00605D84" w:rsidP="00605D84">
            <w:pPr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</w:p>
          <w:p w:rsidR="002E5088" w:rsidRDefault="002E5088" w:rsidP="002E5088">
            <w:pPr>
              <w:tabs>
                <w:tab w:val="left" w:pos="1134"/>
              </w:tabs>
              <w:ind w:right="884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 </w:t>
            </w:r>
          </w:p>
          <w:p w:rsidR="00CE1229" w:rsidRPr="00605D84" w:rsidRDefault="002E5088" w:rsidP="002E5088">
            <w:pPr>
              <w:tabs>
                <w:tab w:val="left" w:pos="1134"/>
              </w:tabs>
              <w:ind w:right="884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>Начальник ВСЗН</w:t>
            </w:r>
          </w:p>
        </w:tc>
        <w:tc>
          <w:tcPr>
            <w:tcW w:w="1025" w:type="dxa"/>
            <w:hideMark/>
          </w:tcPr>
          <w:p w:rsidR="00CE1229" w:rsidRDefault="00CE1229">
            <w:pPr>
              <w:suppressAutoHyphens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905196" w:rsidRDefault="00905196">
            <w:pPr>
              <w:suppressAutoHyphens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702E92" w:rsidRDefault="00702E92">
            <w:pPr>
              <w:suppressAutoHyphens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  <w:p w:rsidR="00702E92" w:rsidRPr="00702E92" w:rsidRDefault="00702E92" w:rsidP="00702E92">
            <w:pPr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</w:p>
          <w:p w:rsidR="00702E92" w:rsidRDefault="00702E92" w:rsidP="00702E92">
            <w:pPr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</w:p>
          <w:p w:rsidR="00905196" w:rsidRPr="00702E92" w:rsidRDefault="00905196" w:rsidP="00702E92">
            <w:pPr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5907" w:type="dxa"/>
          </w:tcPr>
          <w:p w:rsidR="00905196" w:rsidRDefault="00336852" w:rsidP="00336852">
            <w:pPr>
              <w:pStyle w:val="a3"/>
              <w:spacing w:line="256" w:lineRule="auto"/>
              <w:ind w:left="7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-</w:t>
            </w:r>
            <w:r w:rsidR="00905196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Головний спеціаліст відділу соціального захисту населення селищної ради </w:t>
            </w:r>
          </w:p>
          <w:p w:rsidR="00336852" w:rsidRDefault="00336852" w:rsidP="00336852">
            <w:pPr>
              <w:pStyle w:val="a3"/>
              <w:spacing w:line="256" w:lineRule="auto"/>
              <w:ind w:left="7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  <w:p w:rsidR="00905196" w:rsidRDefault="00336852" w:rsidP="00336852">
            <w:pPr>
              <w:pStyle w:val="a3"/>
              <w:spacing w:line="256" w:lineRule="auto"/>
              <w:ind w:left="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90519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Фахівець із соціальної роботи </w:t>
            </w:r>
            <w:r w:rsidR="00905196" w:rsidRPr="00CE12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відділення соціальної роботи (з </w:t>
            </w:r>
            <w:proofErr w:type="spellStart"/>
            <w:r w:rsidR="00905196" w:rsidRPr="00CE1229">
              <w:rPr>
                <w:rFonts w:ascii="Times New Roman" w:hAnsi="Times New Roman"/>
                <w:sz w:val="28"/>
                <w:szCs w:val="28"/>
                <w:lang w:val="uk-UA"/>
              </w:rPr>
              <w:t>сімями</w:t>
            </w:r>
            <w:proofErr w:type="spellEnd"/>
            <w:r w:rsidR="00905196" w:rsidRPr="00CE12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дітьми та молоддю) </w:t>
            </w:r>
            <w:r w:rsidR="00905196" w:rsidRPr="00CE1229">
              <w:rPr>
                <w:rFonts w:ascii="Times New Roman" w:hAnsi="Times New Roman"/>
                <w:sz w:val="28"/>
                <w:szCs w:val="28"/>
              </w:rPr>
              <w:t xml:space="preserve">КУ «Центр </w:t>
            </w:r>
            <w:proofErr w:type="spellStart"/>
            <w:r w:rsidR="00905196" w:rsidRPr="00CE1229"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 w:rsidR="00905196" w:rsidRPr="00CE12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905196" w:rsidRPr="00CE1229">
              <w:rPr>
                <w:rFonts w:ascii="Times New Roman" w:hAnsi="Times New Roman"/>
                <w:sz w:val="28"/>
                <w:szCs w:val="28"/>
              </w:rPr>
              <w:t>соціальних</w:t>
            </w:r>
            <w:proofErr w:type="spellEnd"/>
            <w:r w:rsidR="00905196" w:rsidRPr="00CE12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905196" w:rsidRPr="00CE1229">
              <w:rPr>
                <w:rFonts w:ascii="Times New Roman" w:hAnsi="Times New Roman"/>
                <w:sz w:val="28"/>
                <w:szCs w:val="28"/>
              </w:rPr>
              <w:t>послуг</w:t>
            </w:r>
            <w:proofErr w:type="spellEnd"/>
            <w:r w:rsidR="00905196" w:rsidRPr="00CE1229">
              <w:rPr>
                <w:rFonts w:ascii="Times New Roman" w:hAnsi="Times New Roman"/>
                <w:sz w:val="28"/>
                <w:szCs w:val="28"/>
              </w:rPr>
              <w:t>»</w:t>
            </w:r>
            <w:r w:rsidR="003D3CE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3D3CE1">
              <w:rPr>
                <w:rFonts w:ascii="Times New Roman" w:hAnsi="Times New Roman"/>
                <w:sz w:val="28"/>
                <w:szCs w:val="28"/>
                <w:lang w:val="uk-UA"/>
              </w:rPr>
              <w:t>Савранської</w:t>
            </w:r>
            <w:proofErr w:type="spellEnd"/>
            <w:r w:rsidR="003D3CE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</w:t>
            </w:r>
          </w:p>
          <w:p w:rsidR="00336852" w:rsidRDefault="00336852" w:rsidP="00336852">
            <w:pPr>
              <w:pStyle w:val="a3"/>
              <w:spacing w:line="256" w:lineRule="auto"/>
              <w:ind w:left="7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  <w:p w:rsidR="006373D8" w:rsidRDefault="006373D8" w:rsidP="00336852">
            <w:pPr>
              <w:pStyle w:val="a3"/>
              <w:spacing w:line="256" w:lineRule="auto"/>
              <w:ind w:left="7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  <w:p w:rsidR="002E5088" w:rsidRDefault="002E5088" w:rsidP="00905196">
            <w:pPr>
              <w:pStyle w:val="a3"/>
              <w:spacing w:line="256" w:lineRule="auto"/>
              <w:ind w:left="7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</w:t>
            </w:r>
          </w:p>
          <w:p w:rsidR="002E5088" w:rsidRDefault="002E5088" w:rsidP="00905196">
            <w:pPr>
              <w:pStyle w:val="a3"/>
              <w:spacing w:line="256" w:lineRule="auto"/>
              <w:ind w:left="7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</w:t>
            </w:r>
          </w:p>
          <w:p w:rsidR="00905196" w:rsidRPr="00905196" w:rsidRDefault="002E5088" w:rsidP="00905196">
            <w:pPr>
              <w:pStyle w:val="a3"/>
              <w:spacing w:line="256" w:lineRule="auto"/>
              <w:ind w:left="7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                              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Людмила ВОРОБЙОВА</w:t>
            </w:r>
          </w:p>
        </w:tc>
      </w:tr>
      <w:tr w:rsidR="00CE1229" w:rsidRPr="00CE1229" w:rsidTr="002E5088">
        <w:trPr>
          <w:trHeight w:val="68"/>
        </w:trPr>
        <w:tc>
          <w:tcPr>
            <w:tcW w:w="2802" w:type="dxa"/>
          </w:tcPr>
          <w:p w:rsidR="00CE1229" w:rsidRPr="00CE1229" w:rsidRDefault="00CE1229">
            <w:pPr>
              <w:suppressAutoHyphens/>
              <w:spacing w:line="256" w:lineRule="auto"/>
              <w:ind w:right="-105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  <w:tc>
          <w:tcPr>
            <w:tcW w:w="1025" w:type="dxa"/>
          </w:tcPr>
          <w:p w:rsidR="00CE1229" w:rsidRPr="00CE1229" w:rsidRDefault="00CE1229">
            <w:pPr>
              <w:suppressAutoHyphens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  <w:tc>
          <w:tcPr>
            <w:tcW w:w="5907" w:type="dxa"/>
          </w:tcPr>
          <w:p w:rsidR="00CE1229" w:rsidRPr="00CE1229" w:rsidRDefault="00CE1229">
            <w:pPr>
              <w:suppressAutoHyphens/>
              <w:spacing w:line="256" w:lineRule="auto"/>
              <w:ind w:left="4" w:right="-98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</w:tr>
      <w:tr w:rsidR="00605D84" w:rsidRPr="00CE1229" w:rsidTr="002E5088">
        <w:trPr>
          <w:trHeight w:val="68"/>
        </w:trPr>
        <w:tc>
          <w:tcPr>
            <w:tcW w:w="2802" w:type="dxa"/>
          </w:tcPr>
          <w:p w:rsidR="00605D84" w:rsidRPr="00CE1229" w:rsidRDefault="00605D84">
            <w:pPr>
              <w:suppressAutoHyphens/>
              <w:spacing w:line="256" w:lineRule="auto"/>
              <w:ind w:right="-105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  <w:tc>
          <w:tcPr>
            <w:tcW w:w="1025" w:type="dxa"/>
          </w:tcPr>
          <w:p w:rsidR="00605D84" w:rsidRPr="00CE1229" w:rsidRDefault="00605D84">
            <w:pPr>
              <w:suppressAutoHyphens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  <w:tc>
          <w:tcPr>
            <w:tcW w:w="5907" w:type="dxa"/>
          </w:tcPr>
          <w:p w:rsidR="00605D84" w:rsidRPr="00CE1229" w:rsidRDefault="00605D84">
            <w:pPr>
              <w:suppressAutoHyphens/>
              <w:spacing w:line="256" w:lineRule="auto"/>
              <w:ind w:left="4" w:right="-98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</w:tr>
      <w:tr w:rsidR="00CE1229" w:rsidRPr="00CE1229" w:rsidTr="002E5088">
        <w:trPr>
          <w:trHeight w:val="68"/>
        </w:trPr>
        <w:tc>
          <w:tcPr>
            <w:tcW w:w="2802" w:type="dxa"/>
          </w:tcPr>
          <w:p w:rsidR="00CE1229" w:rsidRPr="00CE1229" w:rsidRDefault="00CE1229">
            <w:pPr>
              <w:suppressAutoHyphens/>
              <w:spacing w:line="256" w:lineRule="auto"/>
              <w:ind w:right="-108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  <w:tc>
          <w:tcPr>
            <w:tcW w:w="1025" w:type="dxa"/>
            <w:hideMark/>
          </w:tcPr>
          <w:p w:rsidR="00CE1229" w:rsidRPr="00CE1229" w:rsidRDefault="00CE1229">
            <w:pPr>
              <w:suppressAutoHyphens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  <w:tc>
          <w:tcPr>
            <w:tcW w:w="5907" w:type="dxa"/>
            <w:hideMark/>
          </w:tcPr>
          <w:p w:rsidR="00CE1229" w:rsidRPr="00CE1229" w:rsidRDefault="00CE1229">
            <w:pPr>
              <w:suppressAutoHyphens/>
              <w:spacing w:line="256" w:lineRule="auto"/>
              <w:ind w:left="-18" w:right="-98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</w:tr>
      <w:tr w:rsidR="00CE1229" w:rsidRPr="00CE1229" w:rsidTr="002E5088">
        <w:trPr>
          <w:trHeight w:val="68"/>
        </w:trPr>
        <w:tc>
          <w:tcPr>
            <w:tcW w:w="2802" w:type="dxa"/>
          </w:tcPr>
          <w:p w:rsidR="00CE1229" w:rsidRPr="00CE1229" w:rsidRDefault="00CE1229">
            <w:pPr>
              <w:suppressAutoHyphens/>
              <w:spacing w:line="256" w:lineRule="auto"/>
              <w:ind w:right="-108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  <w:tc>
          <w:tcPr>
            <w:tcW w:w="1025" w:type="dxa"/>
          </w:tcPr>
          <w:p w:rsidR="00CE1229" w:rsidRPr="00CE1229" w:rsidRDefault="00CE1229">
            <w:pPr>
              <w:suppressAutoHyphens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  <w:tc>
          <w:tcPr>
            <w:tcW w:w="5907" w:type="dxa"/>
          </w:tcPr>
          <w:p w:rsidR="00CE1229" w:rsidRPr="00CE1229" w:rsidRDefault="00CE1229">
            <w:pPr>
              <w:suppressAutoHyphens/>
              <w:spacing w:line="256" w:lineRule="auto"/>
              <w:ind w:left="-18" w:right="-98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</w:tr>
      <w:tr w:rsidR="00CE1229" w:rsidRPr="00CE1229" w:rsidTr="002E5088">
        <w:trPr>
          <w:trHeight w:val="68"/>
        </w:trPr>
        <w:tc>
          <w:tcPr>
            <w:tcW w:w="2802" w:type="dxa"/>
          </w:tcPr>
          <w:p w:rsidR="00CE1229" w:rsidRPr="00CE1229" w:rsidRDefault="00CE1229">
            <w:pPr>
              <w:suppressAutoHyphens/>
              <w:spacing w:line="256" w:lineRule="auto"/>
              <w:ind w:right="-108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  <w:tc>
          <w:tcPr>
            <w:tcW w:w="1025" w:type="dxa"/>
            <w:hideMark/>
          </w:tcPr>
          <w:p w:rsidR="00CE1229" w:rsidRPr="00CE1229" w:rsidRDefault="00CE1229">
            <w:pPr>
              <w:suppressAutoHyphens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  <w:tc>
          <w:tcPr>
            <w:tcW w:w="5907" w:type="dxa"/>
            <w:hideMark/>
          </w:tcPr>
          <w:p w:rsidR="00CE1229" w:rsidRPr="00CE1229" w:rsidRDefault="00CE1229">
            <w:pPr>
              <w:suppressAutoHyphens/>
              <w:spacing w:line="256" w:lineRule="auto"/>
              <w:ind w:left="-18" w:right="-98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</w:tr>
      <w:tr w:rsidR="00CE1229" w:rsidRPr="00CE1229" w:rsidTr="002E5088">
        <w:trPr>
          <w:trHeight w:val="68"/>
        </w:trPr>
        <w:tc>
          <w:tcPr>
            <w:tcW w:w="2802" w:type="dxa"/>
          </w:tcPr>
          <w:p w:rsidR="00CE1229" w:rsidRPr="00CE1229" w:rsidRDefault="00CE1229">
            <w:pPr>
              <w:suppressAutoHyphens/>
              <w:spacing w:line="256" w:lineRule="auto"/>
              <w:ind w:right="-108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  <w:tc>
          <w:tcPr>
            <w:tcW w:w="1025" w:type="dxa"/>
          </w:tcPr>
          <w:p w:rsidR="00CE1229" w:rsidRPr="00CE1229" w:rsidRDefault="00CE1229">
            <w:pPr>
              <w:suppressAutoHyphens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  <w:tc>
          <w:tcPr>
            <w:tcW w:w="5907" w:type="dxa"/>
          </w:tcPr>
          <w:p w:rsidR="00CE1229" w:rsidRPr="00CE1229" w:rsidRDefault="00CE1229">
            <w:pPr>
              <w:suppressAutoHyphens/>
              <w:spacing w:line="256" w:lineRule="auto"/>
              <w:ind w:left="-18" w:right="-98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</w:tr>
      <w:tr w:rsidR="00CE1229" w:rsidRPr="00CE1229" w:rsidTr="002E5088">
        <w:trPr>
          <w:trHeight w:val="68"/>
        </w:trPr>
        <w:tc>
          <w:tcPr>
            <w:tcW w:w="2802" w:type="dxa"/>
          </w:tcPr>
          <w:p w:rsidR="00CE1229" w:rsidRPr="00CE1229" w:rsidRDefault="00CE1229">
            <w:pPr>
              <w:suppressAutoHyphens/>
              <w:spacing w:line="256" w:lineRule="auto"/>
              <w:ind w:right="-108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  <w:tc>
          <w:tcPr>
            <w:tcW w:w="1025" w:type="dxa"/>
            <w:hideMark/>
          </w:tcPr>
          <w:p w:rsidR="00CE1229" w:rsidRPr="00CE1229" w:rsidRDefault="00CE1229">
            <w:pPr>
              <w:suppressAutoHyphens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  <w:tc>
          <w:tcPr>
            <w:tcW w:w="5907" w:type="dxa"/>
            <w:hideMark/>
          </w:tcPr>
          <w:p w:rsidR="00CE1229" w:rsidRPr="00CE1229" w:rsidRDefault="00CE1229">
            <w:pPr>
              <w:suppressAutoHyphens/>
              <w:spacing w:line="256" w:lineRule="auto"/>
              <w:ind w:left="-18" w:right="-98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</w:tr>
    </w:tbl>
    <w:p w:rsidR="004253B4" w:rsidRDefault="004253B4" w:rsidP="003D3CE1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sectPr w:rsidR="004253B4" w:rsidSect="00A665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D6F68"/>
    <w:multiLevelType w:val="multilevel"/>
    <w:tmpl w:val="8E1C46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11A05F23"/>
    <w:multiLevelType w:val="hybridMultilevel"/>
    <w:tmpl w:val="2B4AFFF2"/>
    <w:lvl w:ilvl="0" w:tplc="00AAE3D0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66EEC"/>
    <w:multiLevelType w:val="hybridMultilevel"/>
    <w:tmpl w:val="B8CCE480"/>
    <w:lvl w:ilvl="0" w:tplc="409038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CA4357"/>
    <w:multiLevelType w:val="hybridMultilevel"/>
    <w:tmpl w:val="C87A8CEA"/>
    <w:lvl w:ilvl="0" w:tplc="8B581012">
      <w:start w:val="4"/>
      <w:numFmt w:val="bullet"/>
      <w:lvlText w:val="-"/>
      <w:lvlJc w:val="left"/>
      <w:pPr>
        <w:ind w:left="342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A9273F"/>
    <w:multiLevelType w:val="hybridMultilevel"/>
    <w:tmpl w:val="018CD9F6"/>
    <w:lvl w:ilvl="0" w:tplc="A13859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E5374C"/>
    <w:multiLevelType w:val="multilevel"/>
    <w:tmpl w:val="250EC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044E0E"/>
    <w:multiLevelType w:val="hybridMultilevel"/>
    <w:tmpl w:val="7D688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5550C8"/>
    <w:multiLevelType w:val="multilevel"/>
    <w:tmpl w:val="19F2CB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6AE4"/>
    <w:rsid w:val="000267C2"/>
    <w:rsid w:val="00042E79"/>
    <w:rsid w:val="00055BFA"/>
    <w:rsid w:val="00077CBF"/>
    <w:rsid w:val="000A7E0C"/>
    <w:rsid w:val="000B7774"/>
    <w:rsid w:val="000C5304"/>
    <w:rsid w:val="000D5A23"/>
    <w:rsid w:val="000D5C2A"/>
    <w:rsid w:val="00121051"/>
    <w:rsid w:val="00124B45"/>
    <w:rsid w:val="00134EFE"/>
    <w:rsid w:val="00170762"/>
    <w:rsid w:val="001A6AD8"/>
    <w:rsid w:val="001B2FA2"/>
    <w:rsid w:val="001E21B5"/>
    <w:rsid w:val="001E2E7F"/>
    <w:rsid w:val="00224454"/>
    <w:rsid w:val="00233EC0"/>
    <w:rsid w:val="00244FCB"/>
    <w:rsid w:val="00250160"/>
    <w:rsid w:val="0027361D"/>
    <w:rsid w:val="002948EA"/>
    <w:rsid w:val="002B117C"/>
    <w:rsid w:val="002C53B2"/>
    <w:rsid w:val="002D36DC"/>
    <w:rsid w:val="002E5088"/>
    <w:rsid w:val="00311673"/>
    <w:rsid w:val="00336852"/>
    <w:rsid w:val="003567C3"/>
    <w:rsid w:val="00373603"/>
    <w:rsid w:val="00394B3C"/>
    <w:rsid w:val="003967C9"/>
    <w:rsid w:val="003B58A8"/>
    <w:rsid w:val="003C0D64"/>
    <w:rsid w:val="003D3CE1"/>
    <w:rsid w:val="003D675D"/>
    <w:rsid w:val="003E29EC"/>
    <w:rsid w:val="004253B4"/>
    <w:rsid w:val="00430E4A"/>
    <w:rsid w:val="00447202"/>
    <w:rsid w:val="00496B23"/>
    <w:rsid w:val="004A3140"/>
    <w:rsid w:val="00515409"/>
    <w:rsid w:val="00516E4B"/>
    <w:rsid w:val="0052322D"/>
    <w:rsid w:val="005567C4"/>
    <w:rsid w:val="005A7533"/>
    <w:rsid w:val="00605D84"/>
    <w:rsid w:val="006373D8"/>
    <w:rsid w:val="006628AE"/>
    <w:rsid w:val="00674620"/>
    <w:rsid w:val="00693F66"/>
    <w:rsid w:val="006D1A81"/>
    <w:rsid w:val="006D28EC"/>
    <w:rsid w:val="00702E92"/>
    <w:rsid w:val="0072721B"/>
    <w:rsid w:val="00746D60"/>
    <w:rsid w:val="00782594"/>
    <w:rsid w:val="007B2ADA"/>
    <w:rsid w:val="007C5883"/>
    <w:rsid w:val="007D434E"/>
    <w:rsid w:val="007E6AA0"/>
    <w:rsid w:val="008102CC"/>
    <w:rsid w:val="008152E7"/>
    <w:rsid w:val="00821D43"/>
    <w:rsid w:val="008605A3"/>
    <w:rsid w:val="008D5790"/>
    <w:rsid w:val="008F7E6B"/>
    <w:rsid w:val="00905196"/>
    <w:rsid w:val="00950AF8"/>
    <w:rsid w:val="00960B22"/>
    <w:rsid w:val="00997DDA"/>
    <w:rsid w:val="009D3A87"/>
    <w:rsid w:val="009F1A39"/>
    <w:rsid w:val="00A2354C"/>
    <w:rsid w:val="00A2387A"/>
    <w:rsid w:val="00A25A2E"/>
    <w:rsid w:val="00A411DA"/>
    <w:rsid w:val="00A64667"/>
    <w:rsid w:val="00A6658A"/>
    <w:rsid w:val="00A81F67"/>
    <w:rsid w:val="00AC5025"/>
    <w:rsid w:val="00BA1363"/>
    <w:rsid w:val="00BE6980"/>
    <w:rsid w:val="00BF017D"/>
    <w:rsid w:val="00C56AE4"/>
    <w:rsid w:val="00C82894"/>
    <w:rsid w:val="00C83048"/>
    <w:rsid w:val="00CD55DC"/>
    <w:rsid w:val="00CD6407"/>
    <w:rsid w:val="00CE1229"/>
    <w:rsid w:val="00D907AB"/>
    <w:rsid w:val="00DD0B58"/>
    <w:rsid w:val="00E1016F"/>
    <w:rsid w:val="00E25001"/>
    <w:rsid w:val="00E60DD3"/>
    <w:rsid w:val="00E65355"/>
    <w:rsid w:val="00ED0202"/>
    <w:rsid w:val="00EF625B"/>
    <w:rsid w:val="00F4754F"/>
    <w:rsid w:val="00F9472B"/>
    <w:rsid w:val="00FA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501997-6EFE-441E-9229-96E8252CC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AE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AE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56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6A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4253B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5">
    <w:name w:val="Normal (Web)"/>
    <w:basedOn w:val="a"/>
    <w:uiPriority w:val="99"/>
    <w:unhideWhenUsed/>
    <w:rsid w:val="004253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6">
    <w:name w:val="Table Grid"/>
    <w:basedOn w:val="a1"/>
    <w:uiPriority w:val="59"/>
    <w:rsid w:val="004253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">
    <w:name w:val="Font Style"/>
    <w:rsid w:val="00CE1229"/>
    <w:rPr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7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User1</cp:lastModifiedBy>
  <cp:revision>69</cp:revision>
  <cp:lastPrinted>2023-01-11T14:44:00Z</cp:lastPrinted>
  <dcterms:created xsi:type="dcterms:W3CDTF">2021-06-17T12:26:00Z</dcterms:created>
  <dcterms:modified xsi:type="dcterms:W3CDTF">2023-01-11T14:44:00Z</dcterms:modified>
</cp:coreProperties>
</file>