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1FC" w:rsidRDefault="00CE4F4F" w:rsidP="00CE4F4F">
      <w:pPr>
        <w:rPr>
          <w:rFonts w:ascii="Times New Roman" w:hAnsi="Times New Roman" w:cs="Times New Roman"/>
          <w:sz w:val="28"/>
          <w:szCs w:val="28"/>
        </w:rPr>
      </w:pPr>
      <w:r>
        <w:rPr>
          <w:lang w:val="ru-RU"/>
        </w:rPr>
        <w:t xml:space="preserve"> </w:t>
      </w:r>
      <w:r w:rsidR="007501FC">
        <w:rPr>
          <w:lang w:val="ru-RU"/>
        </w:rPr>
        <w:t xml:space="preserve"> </w:t>
      </w:r>
    </w:p>
    <w:p w:rsidR="007501FC" w:rsidRPr="00EB53C5" w:rsidRDefault="007501FC" w:rsidP="007501FC">
      <w:pPr>
        <w:jc w:val="center"/>
        <w:rPr>
          <w:rFonts w:ascii="Times New Roman" w:eastAsia="Calibri" w:hAnsi="Times New Roman" w:cs="Times New Roman"/>
          <w:b/>
          <w:bCs/>
          <w:sz w:val="24"/>
          <w:szCs w:val="24"/>
        </w:rPr>
      </w:pPr>
      <w:r>
        <w:rPr>
          <w:rFonts w:ascii="Times New Roman" w:hAnsi="Times New Roman" w:cs="Times New Roman"/>
          <w:sz w:val="28"/>
          <w:szCs w:val="28"/>
        </w:rPr>
        <w:t xml:space="preserve"> </w:t>
      </w:r>
      <w:r w:rsidRPr="00EB53C5">
        <w:rPr>
          <w:rFonts w:ascii="Times New Roman" w:eastAsia="Calibri" w:hAnsi="Times New Roman" w:cs="Times New Roman"/>
          <w:sz w:val="24"/>
          <w:szCs w:val="24"/>
          <w:lang w:val="en-US"/>
        </w:rPr>
        <w:object w:dxaOrig="826" w:dyaOrig="1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5.5pt" o:ole="" fillcolor="window">
            <v:imagedata r:id="rId6" o:title=""/>
          </v:shape>
          <o:OLEObject Type="Embed" ProgID="Word.Picture.8" ShapeID="_x0000_i1025" DrawAspect="Content" ObjectID="_1721215185" r:id="rId7"/>
        </w:object>
      </w:r>
    </w:p>
    <w:p w:rsidR="007501FC" w:rsidRPr="00EB53C5" w:rsidRDefault="007501FC" w:rsidP="007501FC">
      <w:pPr>
        <w:spacing w:after="0" w:line="240" w:lineRule="auto"/>
        <w:jc w:val="center"/>
        <w:rPr>
          <w:rFonts w:ascii="Times New Roman" w:eastAsia="Calibri" w:hAnsi="Times New Roman" w:cs="Times New Roman"/>
          <w:b/>
          <w:bCs/>
          <w:sz w:val="24"/>
          <w:szCs w:val="24"/>
        </w:rPr>
      </w:pPr>
      <w:r w:rsidRPr="00EB53C5">
        <w:rPr>
          <w:rFonts w:ascii="Times New Roman" w:eastAsia="Calibri" w:hAnsi="Times New Roman" w:cs="Times New Roman"/>
          <w:b/>
          <w:bCs/>
          <w:sz w:val="24"/>
          <w:szCs w:val="24"/>
        </w:rPr>
        <w:t>САВРАНСЬКА СЕЛИЩНА РАДА</w:t>
      </w:r>
    </w:p>
    <w:p w:rsidR="007501FC" w:rsidRPr="00EB53C5" w:rsidRDefault="007501FC" w:rsidP="007501FC">
      <w:pPr>
        <w:spacing w:after="0" w:line="240" w:lineRule="auto"/>
        <w:jc w:val="center"/>
        <w:rPr>
          <w:rFonts w:ascii="Times New Roman" w:eastAsia="Calibri" w:hAnsi="Times New Roman" w:cs="Times New Roman"/>
          <w:b/>
          <w:bCs/>
          <w:sz w:val="24"/>
          <w:szCs w:val="24"/>
        </w:rPr>
      </w:pPr>
      <w:r w:rsidRPr="00EB53C5">
        <w:rPr>
          <w:rFonts w:ascii="Times New Roman" w:eastAsia="Calibri" w:hAnsi="Times New Roman" w:cs="Times New Roman"/>
          <w:b/>
          <w:bCs/>
          <w:sz w:val="24"/>
          <w:szCs w:val="24"/>
        </w:rPr>
        <w:t xml:space="preserve">ОДЕСЬКОЇ ОБЛАСТІ </w:t>
      </w:r>
    </w:p>
    <w:p w:rsidR="007501FC" w:rsidRPr="00EB53C5" w:rsidRDefault="007501FC" w:rsidP="007501FC">
      <w:pPr>
        <w:spacing w:after="0" w:line="240" w:lineRule="auto"/>
        <w:jc w:val="center"/>
        <w:rPr>
          <w:rFonts w:ascii="Times New Roman" w:eastAsia="Calibri" w:hAnsi="Times New Roman" w:cs="Times New Roman"/>
          <w:b/>
          <w:bCs/>
          <w:sz w:val="24"/>
          <w:szCs w:val="24"/>
        </w:rPr>
      </w:pPr>
      <w:r w:rsidRPr="00EB53C5">
        <w:rPr>
          <w:rFonts w:ascii="Times New Roman" w:eastAsia="Calibri" w:hAnsi="Times New Roman" w:cs="Times New Roman"/>
          <w:b/>
          <w:bCs/>
          <w:sz w:val="24"/>
          <w:szCs w:val="24"/>
        </w:rPr>
        <w:t xml:space="preserve"> </w:t>
      </w:r>
    </w:p>
    <w:p w:rsidR="007501FC" w:rsidRPr="00EB53C5" w:rsidRDefault="007501FC" w:rsidP="007501FC">
      <w:pPr>
        <w:spacing w:after="0" w:line="240" w:lineRule="auto"/>
        <w:jc w:val="center"/>
        <w:rPr>
          <w:rFonts w:ascii="Times New Roman" w:eastAsia="Calibri" w:hAnsi="Times New Roman" w:cs="Times New Roman"/>
          <w:b/>
          <w:bCs/>
          <w:sz w:val="24"/>
          <w:szCs w:val="24"/>
        </w:rPr>
      </w:pPr>
      <w:r w:rsidRPr="00EB53C5">
        <w:rPr>
          <w:rFonts w:ascii="Times New Roman" w:eastAsia="Calibri" w:hAnsi="Times New Roman" w:cs="Times New Roman"/>
          <w:b/>
          <w:bCs/>
          <w:sz w:val="24"/>
          <w:szCs w:val="24"/>
        </w:rPr>
        <w:t>ВИКОНАВЧИЙ КОМІТЕТ</w:t>
      </w:r>
    </w:p>
    <w:p w:rsidR="007501FC" w:rsidRPr="00EB53C5" w:rsidRDefault="007501FC" w:rsidP="007501FC">
      <w:pPr>
        <w:spacing w:after="0" w:line="240" w:lineRule="auto"/>
        <w:jc w:val="center"/>
        <w:rPr>
          <w:rFonts w:ascii="Times New Roman" w:eastAsia="Calibri" w:hAnsi="Times New Roman" w:cs="Times New Roman"/>
          <w:b/>
          <w:bCs/>
          <w:sz w:val="24"/>
          <w:szCs w:val="24"/>
        </w:rPr>
      </w:pPr>
    </w:p>
    <w:p w:rsidR="007501FC" w:rsidRPr="00EB53C5" w:rsidRDefault="007501FC" w:rsidP="007501FC">
      <w:pPr>
        <w:spacing w:after="0" w:line="240" w:lineRule="auto"/>
        <w:jc w:val="center"/>
        <w:rPr>
          <w:rFonts w:ascii="Times New Roman" w:eastAsia="Calibri" w:hAnsi="Times New Roman" w:cs="Times New Roman"/>
          <w:b/>
          <w:sz w:val="24"/>
          <w:szCs w:val="24"/>
        </w:rPr>
      </w:pPr>
      <w:r w:rsidRPr="00EB53C5">
        <w:rPr>
          <w:rFonts w:ascii="Times New Roman" w:eastAsia="Calibri" w:hAnsi="Times New Roman" w:cs="Times New Roman"/>
          <w:b/>
          <w:sz w:val="24"/>
          <w:szCs w:val="24"/>
        </w:rPr>
        <w:t>ПРОЄКТ РІШЕННЯ</w:t>
      </w:r>
    </w:p>
    <w:p w:rsidR="007501FC" w:rsidRPr="00EB53C5" w:rsidRDefault="007501FC" w:rsidP="007501FC">
      <w:pPr>
        <w:tabs>
          <w:tab w:val="left" w:pos="6812"/>
        </w:tabs>
        <w:spacing w:after="0" w:line="240" w:lineRule="auto"/>
        <w:jc w:val="center"/>
        <w:rPr>
          <w:rFonts w:ascii="Times New Roman" w:eastAsia="Calibri" w:hAnsi="Times New Roman" w:cs="Times New Roman"/>
          <w:sz w:val="28"/>
          <w:szCs w:val="28"/>
        </w:rPr>
      </w:pPr>
    </w:p>
    <w:p w:rsidR="007501FC" w:rsidRPr="007501FC" w:rsidRDefault="007501FC" w:rsidP="007501FC">
      <w:pPr>
        <w:pStyle w:val="a4"/>
        <w:rPr>
          <w:rFonts w:ascii="Times New Roman" w:hAnsi="Times New Roman" w:cs="Times New Roman"/>
          <w:b/>
          <w:sz w:val="24"/>
          <w:szCs w:val="24"/>
        </w:rPr>
      </w:pPr>
      <w:r w:rsidRPr="007501FC">
        <w:rPr>
          <w:rFonts w:ascii="Times New Roman" w:hAnsi="Times New Roman" w:cs="Times New Roman"/>
          <w:b/>
          <w:sz w:val="24"/>
          <w:szCs w:val="24"/>
        </w:rPr>
        <w:t xml:space="preserve">Про затвердження Умов конкурсу з перевезення  </w:t>
      </w:r>
    </w:p>
    <w:p w:rsidR="007501FC" w:rsidRPr="007501FC" w:rsidRDefault="007501FC" w:rsidP="007501FC">
      <w:pPr>
        <w:pStyle w:val="a4"/>
        <w:rPr>
          <w:rFonts w:ascii="Times New Roman" w:hAnsi="Times New Roman" w:cs="Times New Roman"/>
          <w:b/>
          <w:sz w:val="24"/>
          <w:szCs w:val="24"/>
        </w:rPr>
      </w:pPr>
      <w:r w:rsidRPr="007501FC">
        <w:rPr>
          <w:rFonts w:ascii="Times New Roman" w:hAnsi="Times New Roman" w:cs="Times New Roman"/>
          <w:b/>
          <w:sz w:val="24"/>
          <w:szCs w:val="24"/>
        </w:rPr>
        <w:t>пасажирів на  приміських автобусних маршрутах</w:t>
      </w:r>
    </w:p>
    <w:p w:rsidR="007501FC" w:rsidRPr="007501FC" w:rsidRDefault="007501FC" w:rsidP="007501FC">
      <w:pPr>
        <w:pStyle w:val="a4"/>
        <w:rPr>
          <w:rFonts w:ascii="Times New Roman" w:hAnsi="Times New Roman" w:cs="Times New Roman"/>
          <w:b/>
          <w:sz w:val="24"/>
          <w:szCs w:val="24"/>
        </w:rPr>
      </w:pPr>
      <w:r w:rsidRPr="007501FC">
        <w:rPr>
          <w:rFonts w:ascii="Times New Roman" w:hAnsi="Times New Roman" w:cs="Times New Roman"/>
          <w:b/>
          <w:sz w:val="24"/>
          <w:szCs w:val="24"/>
        </w:rPr>
        <w:t xml:space="preserve"> загального користування, що не виходять за межі </w:t>
      </w:r>
    </w:p>
    <w:p w:rsidR="00FC1EBF" w:rsidRPr="007501FC" w:rsidRDefault="007501FC" w:rsidP="007501FC">
      <w:pPr>
        <w:pStyle w:val="a4"/>
        <w:rPr>
          <w:rFonts w:ascii="Times New Roman" w:hAnsi="Times New Roman" w:cs="Times New Roman"/>
          <w:b/>
          <w:sz w:val="24"/>
          <w:szCs w:val="24"/>
        </w:rPr>
      </w:pPr>
      <w:r w:rsidRPr="007501FC">
        <w:rPr>
          <w:rFonts w:ascii="Times New Roman" w:hAnsi="Times New Roman" w:cs="Times New Roman"/>
          <w:b/>
          <w:sz w:val="24"/>
          <w:szCs w:val="24"/>
        </w:rPr>
        <w:t>Савранської селищної територіальної громади</w:t>
      </w:r>
    </w:p>
    <w:p w:rsidR="00FC1EBF" w:rsidRPr="007501FC" w:rsidRDefault="00FC1EBF" w:rsidP="00FC1EBF">
      <w:r w:rsidRPr="007501FC">
        <w:t> </w:t>
      </w:r>
    </w:p>
    <w:p w:rsidR="00FC1EBF" w:rsidRPr="007501FC" w:rsidRDefault="00FC1EBF" w:rsidP="007501FC">
      <w:pPr>
        <w:ind w:firstLine="708"/>
        <w:jc w:val="both"/>
        <w:rPr>
          <w:rFonts w:ascii="Times New Roman" w:hAnsi="Times New Roman" w:cs="Times New Roman"/>
          <w:sz w:val="28"/>
          <w:szCs w:val="28"/>
        </w:rPr>
      </w:pPr>
      <w:r w:rsidRPr="007501FC">
        <w:rPr>
          <w:rFonts w:ascii="Times New Roman" w:hAnsi="Times New Roman" w:cs="Times New Roman"/>
          <w:sz w:val="28"/>
          <w:szCs w:val="28"/>
        </w:rPr>
        <w:t xml:space="preserve">Керуючись п.п.12 </w:t>
      </w:r>
      <w:proofErr w:type="spellStart"/>
      <w:r w:rsidRPr="007501FC">
        <w:rPr>
          <w:rFonts w:ascii="Times New Roman" w:hAnsi="Times New Roman" w:cs="Times New Roman"/>
          <w:sz w:val="28"/>
          <w:szCs w:val="28"/>
        </w:rPr>
        <w:t>п.”а</w:t>
      </w:r>
      <w:proofErr w:type="spellEnd"/>
      <w:r w:rsidRPr="007501FC">
        <w:rPr>
          <w:rFonts w:ascii="Times New Roman" w:hAnsi="Times New Roman" w:cs="Times New Roman"/>
          <w:sz w:val="28"/>
          <w:szCs w:val="28"/>
        </w:rPr>
        <w:t xml:space="preserve">” ст.30 Закону України “Про місцеве самоврядування в Україні”, відповідно до </w:t>
      </w:r>
      <w:proofErr w:type="spellStart"/>
      <w:r w:rsidRPr="007501FC">
        <w:rPr>
          <w:rFonts w:ascii="Times New Roman" w:hAnsi="Times New Roman" w:cs="Times New Roman"/>
          <w:sz w:val="28"/>
          <w:szCs w:val="28"/>
        </w:rPr>
        <w:t>ст.ст</w:t>
      </w:r>
      <w:proofErr w:type="spellEnd"/>
      <w:r w:rsidRPr="007501FC">
        <w:rPr>
          <w:rFonts w:ascii="Times New Roman" w:hAnsi="Times New Roman" w:cs="Times New Roman"/>
          <w:sz w:val="28"/>
          <w:szCs w:val="28"/>
        </w:rPr>
        <w:t xml:space="preserve"> 7,43,46 Закону України від “Про автомобільний транспорт”, постанови Кабінету Міністрів України від 03.12.2008 №1081 “Про затвердження Порядку проведення конкурсу з перевезення пасажирів на автобусному маршруті загального користування”, Закону України «Про засади державної регуляторної політики  у сфері господарської діяльності», постанови Кабінету Міністрів України від 23.09.2014 року № 634 «Про порядок підготовки  пропозицій  щодо удосконалення проектів регуляторних актів, які розробляються органами місцевого самоврядування» з метою підготовки проведення конкурсів на перевезення пасажирів автомобіль</w:t>
      </w:r>
      <w:r w:rsidR="001912CE" w:rsidRPr="007501FC">
        <w:rPr>
          <w:rFonts w:ascii="Times New Roman" w:hAnsi="Times New Roman" w:cs="Times New Roman"/>
          <w:sz w:val="28"/>
          <w:szCs w:val="28"/>
        </w:rPr>
        <w:t>ним транспортом на   п</w:t>
      </w:r>
      <w:r w:rsidRPr="007501FC">
        <w:rPr>
          <w:rFonts w:ascii="Times New Roman" w:hAnsi="Times New Roman" w:cs="Times New Roman"/>
          <w:sz w:val="28"/>
          <w:szCs w:val="28"/>
        </w:rPr>
        <w:t>р</w:t>
      </w:r>
      <w:r w:rsidR="001912CE" w:rsidRPr="007501FC">
        <w:rPr>
          <w:rFonts w:ascii="Times New Roman" w:hAnsi="Times New Roman" w:cs="Times New Roman"/>
          <w:sz w:val="28"/>
          <w:szCs w:val="28"/>
        </w:rPr>
        <w:t>и</w:t>
      </w:r>
      <w:r w:rsidRPr="007501FC">
        <w:rPr>
          <w:rFonts w:ascii="Times New Roman" w:hAnsi="Times New Roman" w:cs="Times New Roman"/>
          <w:sz w:val="28"/>
          <w:szCs w:val="28"/>
        </w:rPr>
        <w:t xml:space="preserve">міських автобусних маршрутах, удосконалення і організації перевезення пасажирів автомобільним транспортом, сприяння становленню сучасного ринку послуг, створення конкурентного середовища, виконавчий комітет </w:t>
      </w:r>
      <w:r w:rsidR="001912CE" w:rsidRPr="007501FC">
        <w:rPr>
          <w:rFonts w:ascii="Times New Roman" w:hAnsi="Times New Roman" w:cs="Times New Roman"/>
          <w:sz w:val="28"/>
          <w:szCs w:val="28"/>
        </w:rPr>
        <w:t xml:space="preserve"> Савранської селищної </w:t>
      </w:r>
      <w:r w:rsidRPr="007501FC">
        <w:rPr>
          <w:rFonts w:ascii="Times New Roman" w:hAnsi="Times New Roman" w:cs="Times New Roman"/>
          <w:sz w:val="28"/>
          <w:szCs w:val="28"/>
        </w:rPr>
        <w:t xml:space="preserve"> ради</w:t>
      </w:r>
    </w:p>
    <w:p w:rsidR="00FC1EBF" w:rsidRPr="00B54DAB" w:rsidRDefault="00FC1EBF" w:rsidP="00FC1EBF">
      <w:r w:rsidRPr="00B54DAB">
        <w:t> </w:t>
      </w:r>
    </w:p>
    <w:p w:rsidR="00FC1EBF" w:rsidRPr="00CE4F4F" w:rsidRDefault="00FC1EBF" w:rsidP="00FC1EBF">
      <w:pPr>
        <w:rPr>
          <w:rFonts w:ascii="Times New Roman" w:hAnsi="Times New Roman" w:cs="Times New Roman"/>
          <w:sz w:val="28"/>
          <w:szCs w:val="28"/>
        </w:rPr>
      </w:pPr>
      <w:r w:rsidRPr="00CE4F4F">
        <w:rPr>
          <w:rFonts w:ascii="Times New Roman" w:hAnsi="Times New Roman" w:cs="Times New Roman"/>
          <w:b/>
          <w:bCs/>
          <w:sz w:val="28"/>
          <w:szCs w:val="28"/>
        </w:rPr>
        <w:t>В И Р І Ш И В:</w:t>
      </w:r>
    </w:p>
    <w:p w:rsidR="00FC1EBF" w:rsidRPr="00CE4F4F" w:rsidRDefault="00FC1EBF" w:rsidP="00FC1EBF">
      <w:pPr>
        <w:rPr>
          <w:rFonts w:ascii="Times New Roman" w:hAnsi="Times New Roman" w:cs="Times New Roman"/>
          <w:sz w:val="28"/>
          <w:szCs w:val="28"/>
        </w:rPr>
      </w:pPr>
      <w:r w:rsidRPr="00CE4F4F">
        <w:rPr>
          <w:rFonts w:ascii="Times New Roman" w:hAnsi="Times New Roman" w:cs="Times New Roman"/>
          <w:sz w:val="28"/>
          <w:szCs w:val="28"/>
        </w:rPr>
        <w:t> </w:t>
      </w:r>
    </w:p>
    <w:p w:rsidR="00FC1EBF" w:rsidRPr="00CE4F4F" w:rsidRDefault="00FC1EBF" w:rsidP="00CE4F4F">
      <w:pPr>
        <w:jc w:val="both"/>
        <w:rPr>
          <w:rFonts w:ascii="Times New Roman" w:hAnsi="Times New Roman" w:cs="Times New Roman"/>
          <w:sz w:val="28"/>
          <w:szCs w:val="28"/>
        </w:rPr>
      </w:pPr>
      <w:r w:rsidRPr="00CE4F4F">
        <w:rPr>
          <w:rFonts w:ascii="Times New Roman" w:hAnsi="Times New Roman" w:cs="Times New Roman"/>
          <w:sz w:val="28"/>
          <w:szCs w:val="28"/>
        </w:rPr>
        <w:t>1. Затвердити </w:t>
      </w:r>
      <w:r w:rsidRPr="00CE4F4F">
        <w:rPr>
          <w:rFonts w:ascii="Times New Roman" w:hAnsi="Times New Roman" w:cs="Times New Roman"/>
          <w:b/>
          <w:bCs/>
          <w:sz w:val="28"/>
          <w:szCs w:val="28"/>
        </w:rPr>
        <w:t>умови конкурсу з перевезення пасажирів</w:t>
      </w:r>
      <w:r w:rsidRPr="00CE4F4F">
        <w:rPr>
          <w:rFonts w:ascii="Times New Roman" w:hAnsi="Times New Roman" w:cs="Times New Roman"/>
          <w:sz w:val="28"/>
          <w:szCs w:val="28"/>
        </w:rPr>
        <w:t> </w:t>
      </w:r>
      <w:r w:rsidRPr="00CE4F4F">
        <w:rPr>
          <w:rFonts w:ascii="Times New Roman" w:hAnsi="Times New Roman" w:cs="Times New Roman"/>
          <w:b/>
          <w:bCs/>
          <w:sz w:val="28"/>
          <w:szCs w:val="28"/>
        </w:rPr>
        <w:t xml:space="preserve">на </w:t>
      </w:r>
      <w:r w:rsidR="001912CE" w:rsidRPr="00CE4F4F">
        <w:rPr>
          <w:rFonts w:ascii="Times New Roman" w:hAnsi="Times New Roman" w:cs="Times New Roman"/>
          <w:b/>
          <w:bCs/>
          <w:sz w:val="28"/>
          <w:szCs w:val="28"/>
        </w:rPr>
        <w:t xml:space="preserve"> </w:t>
      </w:r>
      <w:r w:rsidRPr="00CE4F4F">
        <w:rPr>
          <w:rFonts w:ascii="Times New Roman" w:hAnsi="Times New Roman" w:cs="Times New Roman"/>
          <w:b/>
          <w:bCs/>
          <w:sz w:val="28"/>
          <w:szCs w:val="28"/>
        </w:rPr>
        <w:t xml:space="preserve"> приміських автобусних </w:t>
      </w:r>
      <w:r w:rsidR="001912CE" w:rsidRPr="00CE4F4F">
        <w:rPr>
          <w:rFonts w:ascii="Times New Roman" w:hAnsi="Times New Roman" w:cs="Times New Roman"/>
          <w:b/>
          <w:bCs/>
          <w:sz w:val="28"/>
          <w:szCs w:val="28"/>
        </w:rPr>
        <w:t>м</w:t>
      </w:r>
      <w:r w:rsidRPr="00CE4F4F">
        <w:rPr>
          <w:rFonts w:ascii="Times New Roman" w:hAnsi="Times New Roman" w:cs="Times New Roman"/>
          <w:b/>
          <w:bCs/>
          <w:sz w:val="28"/>
          <w:szCs w:val="28"/>
        </w:rPr>
        <w:t>аршрутах</w:t>
      </w:r>
      <w:r w:rsidR="001912CE" w:rsidRPr="00CE4F4F">
        <w:rPr>
          <w:rFonts w:ascii="Times New Roman" w:hAnsi="Times New Roman" w:cs="Times New Roman"/>
          <w:b/>
          <w:bCs/>
          <w:sz w:val="28"/>
          <w:szCs w:val="28"/>
        </w:rPr>
        <w:t xml:space="preserve"> </w:t>
      </w:r>
      <w:r w:rsidRPr="00CE4F4F">
        <w:rPr>
          <w:rFonts w:ascii="Times New Roman" w:hAnsi="Times New Roman" w:cs="Times New Roman"/>
          <w:sz w:val="28"/>
          <w:szCs w:val="28"/>
        </w:rPr>
        <w:t> </w:t>
      </w:r>
      <w:r w:rsidRPr="00CE4F4F">
        <w:rPr>
          <w:rFonts w:ascii="Times New Roman" w:hAnsi="Times New Roman" w:cs="Times New Roman"/>
          <w:b/>
          <w:bCs/>
          <w:sz w:val="28"/>
          <w:szCs w:val="28"/>
        </w:rPr>
        <w:t>загального користування, що не виходять за межі </w:t>
      </w:r>
      <w:r w:rsidR="001912CE" w:rsidRPr="00CE4F4F">
        <w:rPr>
          <w:rFonts w:ascii="Times New Roman" w:hAnsi="Times New Roman" w:cs="Times New Roman"/>
          <w:b/>
          <w:bCs/>
          <w:sz w:val="28"/>
          <w:szCs w:val="28"/>
        </w:rPr>
        <w:t xml:space="preserve"> </w:t>
      </w:r>
      <w:r w:rsidRPr="00CE4F4F">
        <w:rPr>
          <w:rFonts w:ascii="Times New Roman" w:hAnsi="Times New Roman" w:cs="Times New Roman"/>
          <w:b/>
          <w:bCs/>
          <w:sz w:val="28"/>
          <w:szCs w:val="28"/>
        </w:rPr>
        <w:t xml:space="preserve"> </w:t>
      </w:r>
      <w:r w:rsidR="001912CE" w:rsidRPr="00CE4F4F">
        <w:rPr>
          <w:rFonts w:ascii="Times New Roman" w:hAnsi="Times New Roman" w:cs="Times New Roman"/>
          <w:b/>
          <w:bCs/>
          <w:sz w:val="28"/>
          <w:szCs w:val="28"/>
        </w:rPr>
        <w:t xml:space="preserve">Савранської селищної </w:t>
      </w:r>
      <w:r w:rsidRPr="00CE4F4F">
        <w:rPr>
          <w:rFonts w:ascii="Times New Roman" w:hAnsi="Times New Roman" w:cs="Times New Roman"/>
          <w:b/>
          <w:bCs/>
          <w:sz w:val="28"/>
          <w:szCs w:val="28"/>
        </w:rPr>
        <w:t>територіальної громади</w:t>
      </w:r>
      <w:r w:rsidRPr="00CE4F4F">
        <w:rPr>
          <w:rFonts w:ascii="Times New Roman" w:hAnsi="Times New Roman" w:cs="Times New Roman"/>
          <w:sz w:val="28"/>
          <w:szCs w:val="28"/>
        </w:rPr>
        <w:t> згідно з додатком 1.</w:t>
      </w:r>
    </w:p>
    <w:p w:rsidR="00FC1EBF" w:rsidRPr="00CE4F4F" w:rsidRDefault="00FC1EBF" w:rsidP="00CE4F4F">
      <w:pPr>
        <w:jc w:val="both"/>
        <w:rPr>
          <w:rFonts w:ascii="Times New Roman" w:hAnsi="Times New Roman" w:cs="Times New Roman"/>
          <w:sz w:val="28"/>
          <w:szCs w:val="28"/>
        </w:rPr>
      </w:pPr>
      <w:r w:rsidRPr="00CE4F4F">
        <w:rPr>
          <w:rFonts w:ascii="Times New Roman" w:hAnsi="Times New Roman" w:cs="Times New Roman"/>
          <w:sz w:val="28"/>
          <w:szCs w:val="28"/>
        </w:rPr>
        <w:t xml:space="preserve">2. Контроль за виконанням даного рішення покласти на заступника </w:t>
      </w:r>
      <w:r w:rsidR="001912CE" w:rsidRPr="00CE4F4F">
        <w:rPr>
          <w:rFonts w:ascii="Times New Roman" w:hAnsi="Times New Roman" w:cs="Times New Roman"/>
          <w:sz w:val="28"/>
          <w:szCs w:val="28"/>
        </w:rPr>
        <w:t>селищного</w:t>
      </w:r>
      <w:r w:rsidRPr="00CE4F4F">
        <w:rPr>
          <w:rFonts w:ascii="Times New Roman" w:hAnsi="Times New Roman" w:cs="Times New Roman"/>
          <w:sz w:val="28"/>
          <w:szCs w:val="28"/>
        </w:rPr>
        <w:t xml:space="preserve"> голови </w:t>
      </w:r>
      <w:proofErr w:type="spellStart"/>
      <w:r w:rsidR="001912CE" w:rsidRPr="00CE4F4F">
        <w:rPr>
          <w:rFonts w:ascii="Times New Roman" w:hAnsi="Times New Roman" w:cs="Times New Roman"/>
          <w:sz w:val="28"/>
          <w:szCs w:val="28"/>
        </w:rPr>
        <w:t>Лавренюка</w:t>
      </w:r>
      <w:proofErr w:type="spellEnd"/>
      <w:r w:rsidR="001912CE" w:rsidRPr="00CE4F4F">
        <w:rPr>
          <w:rFonts w:ascii="Times New Roman" w:hAnsi="Times New Roman" w:cs="Times New Roman"/>
          <w:sz w:val="28"/>
          <w:szCs w:val="28"/>
        </w:rPr>
        <w:t xml:space="preserve"> О.М.  </w:t>
      </w:r>
      <w:r w:rsidRPr="00CE4F4F">
        <w:rPr>
          <w:rFonts w:ascii="Times New Roman" w:hAnsi="Times New Roman" w:cs="Times New Roman"/>
          <w:sz w:val="28"/>
          <w:szCs w:val="28"/>
        </w:rPr>
        <w:t>              </w:t>
      </w:r>
    </w:p>
    <w:p w:rsidR="00FC1EBF" w:rsidRPr="00CE4F4F" w:rsidRDefault="00FC1EBF" w:rsidP="00FC1EBF">
      <w:pPr>
        <w:rPr>
          <w:rFonts w:ascii="Times New Roman" w:hAnsi="Times New Roman" w:cs="Times New Roman"/>
          <w:sz w:val="28"/>
          <w:szCs w:val="28"/>
        </w:rPr>
      </w:pPr>
      <w:r w:rsidRPr="00CE4F4F">
        <w:rPr>
          <w:rFonts w:ascii="Times New Roman" w:hAnsi="Times New Roman" w:cs="Times New Roman"/>
          <w:sz w:val="28"/>
          <w:szCs w:val="28"/>
        </w:rPr>
        <w:t> </w:t>
      </w:r>
    </w:p>
    <w:p w:rsidR="00FC1EBF" w:rsidRPr="00B54DAB" w:rsidRDefault="00FC1EBF" w:rsidP="00FC1EBF">
      <w:r w:rsidRPr="00B54DAB">
        <w:t> </w:t>
      </w:r>
    </w:p>
    <w:p w:rsidR="00FC1EBF" w:rsidRPr="00B54DAB" w:rsidRDefault="00FC1EBF" w:rsidP="00FC1EBF">
      <w:r w:rsidRPr="00B54DAB">
        <w:t> </w:t>
      </w:r>
    </w:p>
    <w:p w:rsidR="00FC1EBF" w:rsidRPr="00B54DAB" w:rsidRDefault="00FC1EBF" w:rsidP="00FC1EBF">
      <w:r w:rsidRPr="00B54DAB">
        <w:lastRenderedPageBreak/>
        <w:t>   </w:t>
      </w:r>
      <w:r w:rsidR="001912CE">
        <w:rPr>
          <w:b/>
          <w:bCs/>
        </w:rPr>
        <w:t xml:space="preserve"> </w:t>
      </w:r>
    </w:p>
    <w:p w:rsidR="00FC1EBF" w:rsidRPr="00CE4F4F" w:rsidRDefault="00FC1EBF" w:rsidP="00CE4F4F">
      <w:pPr>
        <w:jc w:val="right"/>
        <w:rPr>
          <w:rFonts w:ascii="Times New Roman" w:hAnsi="Times New Roman" w:cs="Times New Roman"/>
          <w:sz w:val="24"/>
          <w:szCs w:val="24"/>
        </w:rPr>
      </w:pPr>
      <w:r w:rsidRPr="00CE4F4F">
        <w:rPr>
          <w:rFonts w:ascii="Times New Roman" w:hAnsi="Times New Roman" w:cs="Times New Roman"/>
          <w:b/>
          <w:bCs/>
          <w:sz w:val="24"/>
          <w:szCs w:val="24"/>
        </w:rPr>
        <w:t>Додаток 1</w:t>
      </w:r>
      <w:r w:rsidR="00CE4F4F">
        <w:rPr>
          <w:rFonts w:ascii="Times New Roman" w:hAnsi="Times New Roman" w:cs="Times New Roman"/>
          <w:b/>
          <w:bCs/>
          <w:sz w:val="24"/>
          <w:szCs w:val="24"/>
        </w:rPr>
        <w:tab/>
      </w:r>
      <w:r w:rsidR="00CE4F4F">
        <w:rPr>
          <w:rFonts w:ascii="Times New Roman" w:hAnsi="Times New Roman" w:cs="Times New Roman"/>
          <w:b/>
          <w:bCs/>
          <w:sz w:val="24"/>
          <w:szCs w:val="24"/>
        </w:rPr>
        <w:tab/>
      </w:r>
      <w:r w:rsidR="00CE4F4F">
        <w:rPr>
          <w:rFonts w:ascii="Times New Roman" w:hAnsi="Times New Roman" w:cs="Times New Roman"/>
          <w:b/>
          <w:bCs/>
          <w:sz w:val="24"/>
          <w:szCs w:val="24"/>
        </w:rPr>
        <w:tab/>
      </w:r>
      <w:r w:rsidR="00CE4F4F">
        <w:rPr>
          <w:rFonts w:ascii="Times New Roman" w:hAnsi="Times New Roman" w:cs="Times New Roman"/>
          <w:b/>
          <w:bCs/>
          <w:sz w:val="24"/>
          <w:szCs w:val="24"/>
        </w:rPr>
        <w:tab/>
      </w:r>
    </w:p>
    <w:p w:rsidR="00FC1EBF" w:rsidRPr="00CE4F4F" w:rsidRDefault="00FC1EBF" w:rsidP="00CE4F4F">
      <w:pPr>
        <w:jc w:val="right"/>
        <w:rPr>
          <w:rFonts w:ascii="Times New Roman" w:hAnsi="Times New Roman" w:cs="Times New Roman"/>
          <w:sz w:val="24"/>
          <w:szCs w:val="24"/>
        </w:rPr>
      </w:pPr>
      <w:r w:rsidRPr="00CE4F4F">
        <w:rPr>
          <w:rFonts w:ascii="Times New Roman" w:hAnsi="Times New Roman" w:cs="Times New Roman"/>
          <w:sz w:val="24"/>
          <w:szCs w:val="24"/>
        </w:rPr>
        <w:t>до рішення  виконавчого комітету</w:t>
      </w:r>
    </w:p>
    <w:p w:rsidR="00FC1EBF" w:rsidRPr="00CE4F4F" w:rsidRDefault="001912CE" w:rsidP="00CE4F4F">
      <w:pPr>
        <w:jc w:val="right"/>
        <w:rPr>
          <w:rFonts w:ascii="Times New Roman" w:hAnsi="Times New Roman" w:cs="Times New Roman"/>
          <w:sz w:val="24"/>
          <w:szCs w:val="24"/>
        </w:rPr>
      </w:pPr>
      <w:r w:rsidRPr="00CE4F4F">
        <w:rPr>
          <w:rFonts w:ascii="Times New Roman" w:hAnsi="Times New Roman" w:cs="Times New Roman"/>
          <w:sz w:val="24"/>
          <w:szCs w:val="24"/>
        </w:rPr>
        <w:t xml:space="preserve"> Савранської селищної ради</w:t>
      </w:r>
      <w:r w:rsidR="00CE4F4F">
        <w:rPr>
          <w:rFonts w:ascii="Times New Roman" w:hAnsi="Times New Roman" w:cs="Times New Roman"/>
          <w:sz w:val="24"/>
          <w:szCs w:val="24"/>
        </w:rPr>
        <w:tab/>
      </w:r>
    </w:p>
    <w:p w:rsidR="00FC1EBF" w:rsidRPr="00CE4F4F" w:rsidRDefault="001912CE" w:rsidP="00CE4F4F">
      <w:pPr>
        <w:jc w:val="right"/>
        <w:rPr>
          <w:rFonts w:ascii="Times New Roman" w:hAnsi="Times New Roman" w:cs="Times New Roman"/>
          <w:sz w:val="24"/>
          <w:szCs w:val="24"/>
        </w:rPr>
      </w:pPr>
      <w:r w:rsidRPr="00CE4F4F">
        <w:rPr>
          <w:rFonts w:ascii="Times New Roman" w:hAnsi="Times New Roman" w:cs="Times New Roman"/>
          <w:sz w:val="24"/>
          <w:szCs w:val="24"/>
        </w:rPr>
        <w:t>від _____________2022</w:t>
      </w:r>
      <w:r w:rsidR="00FC1EBF" w:rsidRPr="00CE4F4F">
        <w:rPr>
          <w:rFonts w:ascii="Times New Roman" w:hAnsi="Times New Roman" w:cs="Times New Roman"/>
          <w:sz w:val="24"/>
          <w:szCs w:val="24"/>
        </w:rPr>
        <w:t xml:space="preserve"> №_______</w:t>
      </w:r>
    </w:p>
    <w:p w:rsidR="00FC1EBF" w:rsidRPr="00CE4F4F" w:rsidRDefault="00FC1EBF" w:rsidP="00FC1EBF">
      <w:pPr>
        <w:rPr>
          <w:rFonts w:ascii="Times New Roman" w:hAnsi="Times New Roman" w:cs="Times New Roman"/>
          <w:sz w:val="24"/>
          <w:szCs w:val="24"/>
        </w:rPr>
      </w:pPr>
      <w:r w:rsidRPr="00CE4F4F">
        <w:rPr>
          <w:rFonts w:ascii="Times New Roman" w:hAnsi="Times New Roman" w:cs="Times New Roman"/>
          <w:sz w:val="24"/>
          <w:szCs w:val="24"/>
        </w:rPr>
        <w:t> </w:t>
      </w:r>
    </w:p>
    <w:p w:rsidR="00FC1EBF" w:rsidRPr="00B54DAB" w:rsidRDefault="00FC1EBF" w:rsidP="00FC1EBF">
      <w:r w:rsidRPr="00B54DAB">
        <w:t> </w:t>
      </w:r>
    </w:p>
    <w:p w:rsidR="00FC1EBF" w:rsidRPr="00CE4F4F" w:rsidRDefault="00FC1EBF" w:rsidP="00CE4F4F">
      <w:pPr>
        <w:jc w:val="center"/>
        <w:rPr>
          <w:rFonts w:ascii="Times New Roman" w:hAnsi="Times New Roman" w:cs="Times New Roman"/>
          <w:sz w:val="28"/>
          <w:szCs w:val="28"/>
        </w:rPr>
      </w:pPr>
      <w:r w:rsidRPr="00CE4F4F">
        <w:rPr>
          <w:rFonts w:ascii="Times New Roman" w:hAnsi="Times New Roman" w:cs="Times New Roman"/>
          <w:b/>
          <w:bCs/>
          <w:sz w:val="28"/>
          <w:szCs w:val="28"/>
        </w:rPr>
        <w:t>Умови</w:t>
      </w:r>
    </w:p>
    <w:p w:rsidR="00FC1EBF" w:rsidRPr="00CE4F4F" w:rsidRDefault="00FC1EBF" w:rsidP="00CE4F4F">
      <w:pPr>
        <w:jc w:val="center"/>
        <w:rPr>
          <w:rFonts w:ascii="Times New Roman" w:hAnsi="Times New Roman" w:cs="Times New Roman"/>
          <w:sz w:val="28"/>
          <w:szCs w:val="28"/>
        </w:rPr>
      </w:pPr>
      <w:r w:rsidRPr="00CE4F4F">
        <w:rPr>
          <w:rFonts w:ascii="Times New Roman" w:hAnsi="Times New Roman" w:cs="Times New Roman"/>
          <w:b/>
          <w:bCs/>
          <w:sz w:val="28"/>
          <w:szCs w:val="28"/>
        </w:rPr>
        <w:t xml:space="preserve">конкурсу з перевезення пасажирів на </w:t>
      </w:r>
      <w:r w:rsidR="00B54DAB" w:rsidRPr="00CE4F4F">
        <w:rPr>
          <w:rFonts w:ascii="Times New Roman" w:hAnsi="Times New Roman" w:cs="Times New Roman"/>
          <w:b/>
          <w:bCs/>
          <w:sz w:val="28"/>
          <w:szCs w:val="28"/>
        </w:rPr>
        <w:t xml:space="preserve"> </w:t>
      </w:r>
      <w:r w:rsidRPr="00CE4F4F">
        <w:rPr>
          <w:rFonts w:ascii="Times New Roman" w:hAnsi="Times New Roman" w:cs="Times New Roman"/>
          <w:b/>
          <w:bCs/>
          <w:sz w:val="28"/>
          <w:szCs w:val="28"/>
        </w:rPr>
        <w:t xml:space="preserve"> приміських автобусних маршрутах загального користування, що не виходять за межі </w:t>
      </w:r>
      <w:r w:rsidR="00B54DAB" w:rsidRPr="00CE4F4F">
        <w:rPr>
          <w:rFonts w:ascii="Times New Roman" w:hAnsi="Times New Roman" w:cs="Times New Roman"/>
          <w:b/>
          <w:bCs/>
          <w:sz w:val="28"/>
          <w:szCs w:val="28"/>
        </w:rPr>
        <w:t>Савранської селищної  т</w:t>
      </w:r>
      <w:r w:rsidRPr="00CE4F4F">
        <w:rPr>
          <w:rFonts w:ascii="Times New Roman" w:hAnsi="Times New Roman" w:cs="Times New Roman"/>
          <w:b/>
          <w:bCs/>
          <w:sz w:val="28"/>
          <w:szCs w:val="28"/>
        </w:rPr>
        <w:t>ериторіальної громади</w:t>
      </w:r>
    </w:p>
    <w:p w:rsidR="00FC1EBF" w:rsidRPr="00B54DAB" w:rsidRDefault="00FC1EBF" w:rsidP="00FC1EBF">
      <w:r w:rsidRPr="00B54DAB">
        <w:t> </w:t>
      </w:r>
    </w:p>
    <w:p w:rsidR="00FC1EBF" w:rsidRPr="00B54DAB" w:rsidRDefault="00FC1EBF" w:rsidP="00CE4F4F">
      <w:pPr>
        <w:jc w:val="center"/>
        <w:rPr>
          <w:rFonts w:ascii="Times New Roman" w:hAnsi="Times New Roman" w:cs="Times New Roman"/>
          <w:sz w:val="28"/>
          <w:szCs w:val="28"/>
        </w:rPr>
      </w:pPr>
      <w:r w:rsidRPr="00B54DAB">
        <w:rPr>
          <w:rFonts w:ascii="Times New Roman" w:hAnsi="Times New Roman" w:cs="Times New Roman"/>
          <w:b/>
          <w:bCs/>
          <w:sz w:val="28"/>
          <w:szCs w:val="28"/>
        </w:rPr>
        <w:t>1.Загальна частина</w:t>
      </w:r>
    </w:p>
    <w:p w:rsidR="00FC1EBF" w:rsidRPr="00B54DAB" w:rsidRDefault="00FC1EBF" w:rsidP="008B475D">
      <w:pPr>
        <w:contextualSpacing/>
        <w:jc w:val="both"/>
        <w:rPr>
          <w:rFonts w:ascii="Times New Roman" w:hAnsi="Times New Roman" w:cs="Times New Roman"/>
          <w:sz w:val="28"/>
          <w:szCs w:val="28"/>
        </w:rPr>
      </w:pPr>
      <w:r w:rsidRPr="00B54DAB">
        <w:rPr>
          <w:rFonts w:ascii="Times New Roman" w:hAnsi="Times New Roman" w:cs="Times New Roman"/>
          <w:sz w:val="28"/>
          <w:szCs w:val="28"/>
        </w:rPr>
        <w:t xml:space="preserve">1.1. </w:t>
      </w:r>
      <w:r w:rsidR="008B475D" w:rsidRPr="008B475D">
        <w:rPr>
          <w:rFonts w:ascii="Times New Roman" w:hAnsi="Times New Roman" w:cs="Times New Roman"/>
          <w:sz w:val="28"/>
          <w:szCs w:val="28"/>
        </w:rPr>
        <w:t>Умови конкурсу з перевезення пасажирів на приміських автобусних</w:t>
      </w:r>
      <w:r w:rsidR="008B475D">
        <w:rPr>
          <w:rFonts w:ascii="Times New Roman" w:hAnsi="Times New Roman" w:cs="Times New Roman"/>
          <w:sz w:val="28"/>
          <w:szCs w:val="28"/>
        </w:rPr>
        <w:t xml:space="preserve"> </w:t>
      </w:r>
      <w:r w:rsidR="008B475D" w:rsidRPr="008B475D">
        <w:rPr>
          <w:rFonts w:ascii="Times New Roman" w:hAnsi="Times New Roman" w:cs="Times New Roman"/>
          <w:sz w:val="28"/>
          <w:szCs w:val="28"/>
        </w:rPr>
        <w:t xml:space="preserve">маршрутах загального користування, що не виходять за межі </w:t>
      </w:r>
      <w:r w:rsidR="008B475D">
        <w:rPr>
          <w:rFonts w:ascii="Times New Roman" w:hAnsi="Times New Roman" w:cs="Times New Roman"/>
          <w:sz w:val="28"/>
          <w:szCs w:val="28"/>
        </w:rPr>
        <w:t>Савранської селищної територіальної громади</w:t>
      </w:r>
      <w:r w:rsidR="008B475D" w:rsidRPr="008B475D">
        <w:rPr>
          <w:rFonts w:ascii="Times New Roman" w:hAnsi="Times New Roman" w:cs="Times New Roman"/>
          <w:sz w:val="28"/>
          <w:szCs w:val="28"/>
        </w:rPr>
        <w:t xml:space="preserve"> (далі - Умови),</w:t>
      </w:r>
      <w:r w:rsidRPr="00B54DAB">
        <w:rPr>
          <w:rFonts w:ascii="Times New Roman" w:hAnsi="Times New Roman" w:cs="Times New Roman"/>
          <w:sz w:val="28"/>
          <w:szCs w:val="28"/>
        </w:rPr>
        <w:t xml:space="preserve">розроблені відповідно до Закону України «Про автомобільний транспорт», постанови Кабінету Міністрів України від 03.12.2008р. №1081 «Про затвердження Порядку проведення конкурсу з перевезення пасажирів на автобусному маршруті загального користування» (далі - Постанова), постанови Кабінету Міністрів від 18.02.1997р. № 176 «Про затвердження Правил надання послуг пасажирського автомобільного транспорту», визначають процедуру підготовки та проведення конкурсу з перевезення пасажирів на </w:t>
      </w:r>
      <w:r w:rsidR="00B54DAB">
        <w:rPr>
          <w:rFonts w:ascii="Times New Roman" w:hAnsi="Times New Roman" w:cs="Times New Roman"/>
          <w:sz w:val="28"/>
          <w:szCs w:val="28"/>
        </w:rPr>
        <w:t xml:space="preserve"> </w:t>
      </w:r>
      <w:r w:rsidRPr="00B54DAB">
        <w:rPr>
          <w:rFonts w:ascii="Times New Roman" w:hAnsi="Times New Roman" w:cs="Times New Roman"/>
          <w:sz w:val="28"/>
          <w:szCs w:val="28"/>
        </w:rPr>
        <w:t xml:space="preserve"> приміських автобусних маршрутах загального користування і є обов’язковими при проведенні конкурсу з перевезення пасажирів на </w:t>
      </w:r>
      <w:r w:rsidR="00B54DAB">
        <w:rPr>
          <w:rFonts w:ascii="Times New Roman" w:hAnsi="Times New Roman" w:cs="Times New Roman"/>
          <w:sz w:val="28"/>
          <w:szCs w:val="28"/>
        </w:rPr>
        <w:t xml:space="preserve"> </w:t>
      </w:r>
      <w:r w:rsidRPr="00B54DAB">
        <w:rPr>
          <w:rFonts w:ascii="Times New Roman" w:hAnsi="Times New Roman" w:cs="Times New Roman"/>
          <w:sz w:val="28"/>
          <w:szCs w:val="28"/>
        </w:rPr>
        <w:t xml:space="preserve"> приміських автобусних маршрутах загального користування на території </w:t>
      </w:r>
      <w:r w:rsidR="00B54DAB">
        <w:rPr>
          <w:rFonts w:ascii="Times New Roman" w:hAnsi="Times New Roman" w:cs="Times New Roman"/>
          <w:sz w:val="28"/>
          <w:szCs w:val="28"/>
        </w:rPr>
        <w:t xml:space="preserve"> </w:t>
      </w:r>
      <w:r w:rsidR="00B54DAB" w:rsidRPr="00B54DAB">
        <w:rPr>
          <w:rFonts w:ascii="Times New Roman" w:hAnsi="Times New Roman" w:cs="Times New Roman"/>
          <w:sz w:val="28"/>
          <w:szCs w:val="28"/>
        </w:rPr>
        <w:t>Савранської селищної</w:t>
      </w:r>
      <w:r w:rsidRPr="00B54DAB">
        <w:rPr>
          <w:rFonts w:ascii="Times New Roman" w:hAnsi="Times New Roman" w:cs="Times New Roman"/>
          <w:sz w:val="28"/>
          <w:szCs w:val="28"/>
        </w:rPr>
        <w:t xml:space="preserve"> територіальної громади.</w:t>
      </w:r>
    </w:p>
    <w:p w:rsidR="00FC1EBF" w:rsidRPr="00B54DAB" w:rsidRDefault="00FC1EBF" w:rsidP="001912CE">
      <w:pPr>
        <w:jc w:val="both"/>
        <w:rPr>
          <w:rFonts w:ascii="Times New Roman" w:hAnsi="Times New Roman" w:cs="Times New Roman"/>
          <w:sz w:val="28"/>
          <w:szCs w:val="28"/>
        </w:rPr>
      </w:pPr>
      <w:r w:rsidRPr="00B54DAB">
        <w:rPr>
          <w:rFonts w:ascii="Times New Roman" w:hAnsi="Times New Roman" w:cs="Times New Roman"/>
          <w:sz w:val="28"/>
          <w:szCs w:val="28"/>
        </w:rPr>
        <w:t xml:space="preserve">1.2. Організатором перевезень на </w:t>
      </w:r>
      <w:r w:rsidR="00B54DAB">
        <w:rPr>
          <w:rFonts w:ascii="Times New Roman" w:hAnsi="Times New Roman" w:cs="Times New Roman"/>
          <w:sz w:val="28"/>
          <w:szCs w:val="28"/>
        </w:rPr>
        <w:t xml:space="preserve"> </w:t>
      </w:r>
      <w:r w:rsidRPr="00B54DAB">
        <w:rPr>
          <w:rFonts w:ascii="Times New Roman" w:hAnsi="Times New Roman" w:cs="Times New Roman"/>
          <w:sz w:val="28"/>
          <w:szCs w:val="28"/>
        </w:rPr>
        <w:t xml:space="preserve"> приміських автобусних маршрутах загального користування, що не виходять за межі </w:t>
      </w:r>
      <w:r w:rsidR="00B54DAB">
        <w:rPr>
          <w:rFonts w:ascii="Times New Roman" w:hAnsi="Times New Roman" w:cs="Times New Roman"/>
          <w:sz w:val="28"/>
          <w:szCs w:val="28"/>
        </w:rPr>
        <w:t xml:space="preserve"> </w:t>
      </w:r>
      <w:r w:rsidR="00B54DAB" w:rsidRPr="00B54DAB">
        <w:rPr>
          <w:rFonts w:ascii="Times New Roman" w:hAnsi="Times New Roman" w:cs="Times New Roman"/>
          <w:sz w:val="28"/>
          <w:szCs w:val="28"/>
        </w:rPr>
        <w:t>Савранської селищної</w:t>
      </w:r>
      <w:r w:rsidRPr="00B54DAB">
        <w:rPr>
          <w:rFonts w:ascii="Times New Roman" w:hAnsi="Times New Roman" w:cs="Times New Roman"/>
          <w:sz w:val="28"/>
          <w:szCs w:val="28"/>
        </w:rPr>
        <w:t xml:space="preserve"> територіальної громади є виконавчий комітет </w:t>
      </w:r>
      <w:r w:rsidR="00B54DAB">
        <w:rPr>
          <w:rFonts w:ascii="Times New Roman" w:hAnsi="Times New Roman" w:cs="Times New Roman"/>
          <w:sz w:val="28"/>
          <w:szCs w:val="28"/>
        </w:rPr>
        <w:t xml:space="preserve"> </w:t>
      </w:r>
      <w:r w:rsidR="00B54DAB" w:rsidRPr="00B54DAB">
        <w:rPr>
          <w:rFonts w:ascii="Times New Roman" w:hAnsi="Times New Roman" w:cs="Times New Roman"/>
          <w:sz w:val="28"/>
          <w:szCs w:val="28"/>
        </w:rPr>
        <w:t>Савранської селищної</w:t>
      </w:r>
      <w:r w:rsidR="008B475D">
        <w:rPr>
          <w:rFonts w:ascii="Times New Roman" w:hAnsi="Times New Roman" w:cs="Times New Roman"/>
          <w:sz w:val="28"/>
          <w:szCs w:val="28"/>
        </w:rPr>
        <w:t xml:space="preserve"> ради (далі – Організатор),</w:t>
      </w:r>
      <w:r w:rsidR="008B475D" w:rsidRPr="008B475D">
        <w:rPr>
          <w:rFonts w:ascii="Times New Roman" w:hAnsi="Times New Roman" w:cs="Times New Roman"/>
          <w:color w:val="FF0000"/>
          <w:sz w:val="28"/>
          <w:szCs w:val="28"/>
        </w:rPr>
        <w:t xml:space="preserve"> </w:t>
      </w:r>
      <w:r w:rsidR="008B475D" w:rsidRPr="008B475D">
        <w:rPr>
          <w:rFonts w:ascii="Times New Roman" w:hAnsi="Times New Roman" w:cs="Times New Roman"/>
          <w:sz w:val="28"/>
          <w:szCs w:val="28"/>
        </w:rPr>
        <w:t>встановлює обов’язкові та додаткові умови перевезень пасажирів, які повинні виконувати автомобільні перевізники, визначені на відповідному об'єкті конкурсу.</w:t>
      </w:r>
    </w:p>
    <w:p w:rsidR="00FC1EBF" w:rsidRPr="00B54DAB" w:rsidRDefault="00FC1EBF" w:rsidP="008B475D">
      <w:pPr>
        <w:jc w:val="both"/>
        <w:rPr>
          <w:rFonts w:ascii="Times New Roman" w:hAnsi="Times New Roman" w:cs="Times New Roman"/>
          <w:sz w:val="28"/>
          <w:szCs w:val="28"/>
        </w:rPr>
      </w:pPr>
      <w:r w:rsidRPr="00B54DAB">
        <w:rPr>
          <w:rFonts w:ascii="Times New Roman" w:hAnsi="Times New Roman" w:cs="Times New Roman"/>
          <w:sz w:val="28"/>
          <w:szCs w:val="28"/>
        </w:rPr>
        <w:t xml:space="preserve">Для підготовки та проведення конкурсу Організатор створює конкурсний комітет з розгляду конкурсних пропозицій та прийняття рішення щодо визначення переможця конкурсу на </w:t>
      </w:r>
      <w:r w:rsidR="00B54DAB">
        <w:rPr>
          <w:rFonts w:ascii="Times New Roman" w:hAnsi="Times New Roman" w:cs="Times New Roman"/>
          <w:sz w:val="28"/>
          <w:szCs w:val="28"/>
        </w:rPr>
        <w:t>примі</w:t>
      </w:r>
      <w:r w:rsidRPr="00B54DAB">
        <w:rPr>
          <w:rFonts w:ascii="Times New Roman" w:hAnsi="Times New Roman" w:cs="Times New Roman"/>
          <w:sz w:val="28"/>
          <w:szCs w:val="28"/>
        </w:rPr>
        <w:t>ському автобусному маршруті загального користування.</w:t>
      </w:r>
    </w:p>
    <w:p w:rsidR="00CB3A17" w:rsidRPr="008B475D" w:rsidRDefault="00FC1EBF" w:rsidP="008B475D">
      <w:pPr>
        <w:contextualSpacing/>
        <w:jc w:val="both"/>
        <w:rPr>
          <w:rFonts w:ascii="Times New Roman" w:hAnsi="Times New Roman" w:cs="Times New Roman"/>
          <w:sz w:val="28"/>
          <w:szCs w:val="28"/>
        </w:rPr>
      </w:pPr>
      <w:r w:rsidRPr="00B54DAB">
        <w:rPr>
          <w:rFonts w:ascii="Times New Roman" w:hAnsi="Times New Roman" w:cs="Times New Roman"/>
          <w:sz w:val="28"/>
          <w:szCs w:val="28"/>
        </w:rPr>
        <w:t>1.3</w:t>
      </w:r>
      <w:r w:rsidR="008B475D" w:rsidRPr="008B475D">
        <w:rPr>
          <w:rFonts w:ascii="Times New Roman" w:hAnsi="Times New Roman" w:cs="Times New Roman"/>
          <w:sz w:val="28"/>
          <w:szCs w:val="28"/>
        </w:rPr>
        <w:t>.</w:t>
      </w:r>
      <w:r w:rsidR="008B475D">
        <w:rPr>
          <w:rFonts w:ascii="Times New Roman" w:hAnsi="Times New Roman" w:cs="Times New Roman"/>
          <w:sz w:val="28"/>
          <w:szCs w:val="28"/>
        </w:rPr>
        <w:t xml:space="preserve"> </w:t>
      </w:r>
      <w:r w:rsidR="00CB3A17" w:rsidRPr="008B475D">
        <w:rPr>
          <w:rFonts w:ascii="Times New Roman" w:hAnsi="Times New Roman" w:cs="Times New Roman"/>
          <w:sz w:val="28"/>
          <w:szCs w:val="28"/>
        </w:rPr>
        <w:t>У своїй діяльності Конкурсний комітет керується Законом України</w:t>
      </w:r>
      <w:r w:rsidR="008B475D">
        <w:rPr>
          <w:rFonts w:ascii="Times New Roman" w:hAnsi="Times New Roman" w:cs="Times New Roman"/>
          <w:sz w:val="28"/>
          <w:szCs w:val="28"/>
        </w:rPr>
        <w:t xml:space="preserve">      </w:t>
      </w:r>
      <w:r w:rsidR="00CB3A17" w:rsidRPr="008B475D">
        <w:rPr>
          <w:rFonts w:ascii="Times New Roman" w:hAnsi="Times New Roman" w:cs="Times New Roman"/>
          <w:sz w:val="28"/>
          <w:szCs w:val="28"/>
        </w:rPr>
        <w:t xml:space="preserve">«Про </w:t>
      </w:r>
      <w:r w:rsidR="008B475D">
        <w:rPr>
          <w:rFonts w:ascii="Times New Roman" w:hAnsi="Times New Roman" w:cs="Times New Roman"/>
          <w:sz w:val="28"/>
          <w:szCs w:val="28"/>
        </w:rPr>
        <w:t>а</w:t>
      </w:r>
      <w:r w:rsidR="00CB3A17" w:rsidRPr="008B475D">
        <w:rPr>
          <w:rFonts w:ascii="Times New Roman" w:hAnsi="Times New Roman" w:cs="Times New Roman"/>
          <w:sz w:val="28"/>
          <w:szCs w:val="28"/>
        </w:rPr>
        <w:t xml:space="preserve">втомобільний транспорт», </w:t>
      </w:r>
      <w:r w:rsidR="008B475D">
        <w:rPr>
          <w:rFonts w:ascii="Times New Roman" w:hAnsi="Times New Roman" w:cs="Times New Roman"/>
          <w:sz w:val="28"/>
          <w:szCs w:val="28"/>
        </w:rPr>
        <w:t xml:space="preserve"> </w:t>
      </w:r>
      <w:r w:rsidR="00CB3A17" w:rsidRPr="008B475D">
        <w:rPr>
          <w:rFonts w:ascii="Times New Roman" w:hAnsi="Times New Roman" w:cs="Times New Roman"/>
          <w:sz w:val="28"/>
          <w:szCs w:val="28"/>
        </w:rPr>
        <w:t>постановами Кабінету Міністрів України від</w:t>
      </w:r>
      <w:r w:rsidR="008B475D">
        <w:rPr>
          <w:rFonts w:ascii="Times New Roman" w:hAnsi="Times New Roman" w:cs="Times New Roman"/>
          <w:sz w:val="28"/>
          <w:szCs w:val="28"/>
        </w:rPr>
        <w:t xml:space="preserve"> </w:t>
      </w:r>
      <w:r w:rsidR="00CB3A17" w:rsidRPr="008B475D">
        <w:rPr>
          <w:rFonts w:ascii="Times New Roman" w:hAnsi="Times New Roman" w:cs="Times New Roman"/>
          <w:sz w:val="28"/>
          <w:szCs w:val="28"/>
        </w:rPr>
        <w:t xml:space="preserve">03 грудня 2008 року </w:t>
      </w:r>
      <w:r w:rsidR="008B475D">
        <w:rPr>
          <w:rFonts w:ascii="Times New Roman" w:hAnsi="Times New Roman" w:cs="Times New Roman"/>
          <w:sz w:val="28"/>
          <w:szCs w:val="28"/>
        </w:rPr>
        <w:t>№</w:t>
      </w:r>
      <w:r w:rsidR="00CB3A17" w:rsidRPr="008B475D">
        <w:rPr>
          <w:rFonts w:ascii="Times New Roman" w:hAnsi="Times New Roman" w:cs="Times New Roman"/>
          <w:sz w:val="28"/>
          <w:szCs w:val="28"/>
        </w:rPr>
        <w:t>o 1081 «Про затвердження Порядку проведення конкурсу</w:t>
      </w:r>
      <w:r w:rsidR="008B475D">
        <w:rPr>
          <w:rFonts w:ascii="Times New Roman" w:hAnsi="Times New Roman" w:cs="Times New Roman"/>
          <w:sz w:val="28"/>
          <w:szCs w:val="28"/>
        </w:rPr>
        <w:t xml:space="preserve"> </w:t>
      </w:r>
      <w:r w:rsidR="00CB3A17" w:rsidRPr="008B475D">
        <w:rPr>
          <w:rFonts w:ascii="Times New Roman" w:hAnsi="Times New Roman" w:cs="Times New Roman"/>
          <w:sz w:val="28"/>
          <w:szCs w:val="28"/>
        </w:rPr>
        <w:t>з перевезення пасажирів на автобусному маршруті загального користування»</w:t>
      </w:r>
    </w:p>
    <w:p w:rsidR="00CB3A17" w:rsidRPr="008B475D" w:rsidRDefault="00CB3A17" w:rsidP="008B475D">
      <w:pPr>
        <w:contextualSpacing/>
        <w:jc w:val="both"/>
        <w:rPr>
          <w:rFonts w:ascii="Times New Roman" w:hAnsi="Times New Roman" w:cs="Times New Roman"/>
          <w:sz w:val="28"/>
          <w:szCs w:val="28"/>
        </w:rPr>
      </w:pPr>
    </w:p>
    <w:p w:rsidR="00CB3A17" w:rsidRPr="008B475D" w:rsidRDefault="00CB3A17" w:rsidP="008B475D">
      <w:pPr>
        <w:contextualSpacing/>
        <w:jc w:val="both"/>
        <w:rPr>
          <w:rFonts w:ascii="Times New Roman" w:hAnsi="Times New Roman" w:cs="Times New Roman"/>
          <w:sz w:val="28"/>
          <w:szCs w:val="28"/>
        </w:rPr>
      </w:pPr>
      <w:r w:rsidRPr="008B475D">
        <w:rPr>
          <w:rFonts w:ascii="Times New Roman" w:hAnsi="Times New Roman" w:cs="Times New Roman"/>
          <w:sz w:val="28"/>
          <w:szCs w:val="28"/>
        </w:rPr>
        <w:lastRenderedPageBreak/>
        <w:t xml:space="preserve">(далі – Порядок проведення конкурсу), від 18 лютого 1997 року </w:t>
      </w:r>
      <w:proofErr w:type="spellStart"/>
      <w:r w:rsidRPr="008B475D">
        <w:rPr>
          <w:rFonts w:ascii="Times New Roman" w:hAnsi="Times New Roman" w:cs="Times New Roman"/>
          <w:sz w:val="28"/>
          <w:szCs w:val="28"/>
        </w:rPr>
        <w:t>No</w:t>
      </w:r>
      <w:proofErr w:type="spellEnd"/>
      <w:r w:rsidRPr="008B475D">
        <w:rPr>
          <w:rFonts w:ascii="Times New Roman" w:hAnsi="Times New Roman" w:cs="Times New Roman"/>
          <w:sz w:val="28"/>
          <w:szCs w:val="28"/>
        </w:rPr>
        <w:t xml:space="preserve"> 176 «Про</w:t>
      </w:r>
    </w:p>
    <w:p w:rsidR="00CB3A17" w:rsidRPr="008B475D" w:rsidRDefault="00CB3A17" w:rsidP="008B475D">
      <w:pPr>
        <w:contextualSpacing/>
        <w:jc w:val="both"/>
        <w:rPr>
          <w:rFonts w:ascii="Times New Roman" w:hAnsi="Times New Roman" w:cs="Times New Roman"/>
          <w:sz w:val="28"/>
          <w:szCs w:val="28"/>
        </w:rPr>
      </w:pPr>
      <w:r w:rsidRPr="008B475D">
        <w:rPr>
          <w:rFonts w:ascii="Times New Roman" w:hAnsi="Times New Roman" w:cs="Times New Roman"/>
          <w:sz w:val="28"/>
          <w:szCs w:val="28"/>
        </w:rPr>
        <w:t>затвердження правил надання послуг пасажирського автомобільного</w:t>
      </w:r>
    </w:p>
    <w:p w:rsidR="00CB3A17" w:rsidRPr="008B475D" w:rsidRDefault="00CB3A17" w:rsidP="008B475D">
      <w:pPr>
        <w:contextualSpacing/>
        <w:jc w:val="both"/>
        <w:rPr>
          <w:rFonts w:ascii="Times New Roman" w:hAnsi="Times New Roman" w:cs="Times New Roman"/>
          <w:sz w:val="28"/>
          <w:szCs w:val="28"/>
        </w:rPr>
      </w:pPr>
      <w:r w:rsidRPr="008B475D">
        <w:rPr>
          <w:rFonts w:ascii="Times New Roman" w:hAnsi="Times New Roman" w:cs="Times New Roman"/>
          <w:sz w:val="28"/>
          <w:szCs w:val="28"/>
        </w:rPr>
        <w:t>транспорту» (зі змінами), наказом Міністерства транспорту та зв’язку України</w:t>
      </w:r>
    </w:p>
    <w:p w:rsidR="00CB3A17" w:rsidRPr="008B475D" w:rsidRDefault="00CB3A17" w:rsidP="008B475D">
      <w:pPr>
        <w:contextualSpacing/>
        <w:jc w:val="both"/>
        <w:rPr>
          <w:rFonts w:ascii="Times New Roman" w:hAnsi="Times New Roman" w:cs="Times New Roman"/>
          <w:sz w:val="28"/>
          <w:szCs w:val="28"/>
        </w:rPr>
      </w:pPr>
      <w:r w:rsidRPr="008B475D">
        <w:rPr>
          <w:rFonts w:ascii="Times New Roman" w:hAnsi="Times New Roman" w:cs="Times New Roman"/>
          <w:sz w:val="28"/>
          <w:szCs w:val="28"/>
        </w:rPr>
        <w:t xml:space="preserve">від 12 квітня 2007 року </w:t>
      </w:r>
      <w:proofErr w:type="spellStart"/>
      <w:r w:rsidRPr="008B475D">
        <w:rPr>
          <w:rFonts w:ascii="Times New Roman" w:hAnsi="Times New Roman" w:cs="Times New Roman"/>
          <w:sz w:val="28"/>
          <w:szCs w:val="28"/>
        </w:rPr>
        <w:t>No</w:t>
      </w:r>
      <w:proofErr w:type="spellEnd"/>
      <w:r w:rsidRPr="008B475D">
        <w:rPr>
          <w:rFonts w:ascii="Times New Roman" w:hAnsi="Times New Roman" w:cs="Times New Roman"/>
          <w:sz w:val="28"/>
          <w:szCs w:val="28"/>
        </w:rPr>
        <w:t xml:space="preserve"> 285 «Про затвердження Порядку визначення класу</w:t>
      </w:r>
    </w:p>
    <w:p w:rsidR="00CB3A17" w:rsidRPr="008B475D" w:rsidRDefault="00CB3A17" w:rsidP="008B475D">
      <w:pPr>
        <w:contextualSpacing/>
        <w:jc w:val="both"/>
        <w:rPr>
          <w:rFonts w:ascii="Times New Roman" w:hAnsi="Times New Roman" w:cs="Times New Roman"/>
          <w:sz w:val="28"/>
          <w:szCs w:val="28"/>
        </w:rPr>
      </w:pPr>
      <w:r w:rsidRPr="008B475D">
        <w:rPr>
          <w:rFonts w:ascii="Times New Roman" w:hAnsi="Times New Roman" w:cs="Times New Roman"/>
          <w:sz w:val="28"/>
          <w:szCs w:val="28"/>
        </w:rPr>
        <w:t>комфортності автобусів, сфери їхнього використання за видами сполучень та</w:t>
      </w:r>
    </w:p>
    <w:p w:rsidR="00CB3A17" w:rsidRPr="008B475D" w:rsidRDefault="00CB3A17" w:rsidP="008B475D">
      <w:pPr>
        <w:contextualSpacing/>
        <w:jc w:val="both"/>
        <w:rPr>
          <w:rFonts w:ascii="Times New Roman" w:hAnsi="Times New Roman" w:cs="Times New Roman"/>
          <w:sz w:val="28"/>
          <w:szCs w:val="28"/>
        </w:rPr>
      </w:pPr>
      <w:r w:rsidRPr="008B475D">
        <w:rPr>
          <w:rFonts w:ascii="Times New Roman" w:hAnsi="Times New Roman" w:cs="Times New Roman"/>
          <w:sz w:val="28"/>
          <w:szCs w:val="28"/>
        </w:rPr>
        <w:t>режимами руху» (зі змінами) та цими Умовами.</w:t>
      </w:r>
    </w:p>
    <w:p w:rsidR="00FC1EBF" w:rsidRPr="00B54DAB" w:rsidRDefault="00FC1EBF" w:rsidP="008B475D">
      <w:pPr>
        <w:jc w:val="both"/>
        <w:rPr>
          <w:rFonts w:ascii="Times New Roman" w:hAnsi="Times New Roman" w:cs="Times New Roman"/>
          <w:sz w:val="28"/>
          <w:szCs w:val="28"/>
        </w:rPr>
      </w:pPr>
      <w:r w:rsidRPr="008B475D">
        <w:rPr>
          <w:rFonts w:ascii="Times New Roman" w:hAnsi="Times New Roman" w:cs="Times New Roman"/>
          <w:sz w:val="28"/>
          <w:szCs w:val="28"/>
        </w:rPr>
        <w:t>Умови</w:t>
      </w:r>
      <w:r w:rsidRPr="008B475D">
        <w:rPr>
          <w:rFonts w:ascii="Times New Roman" w:hAnsi="Times New Roman" w:cs="Times New Roman"/>
          <w:color w:val="FF0000"/>
          <w:sz w:val="28"/>
          <w:szCs w:val="28"/>
        </w:rPr>
        <w:t xml:space="preserve"> </w:t>
      </w:r>
      <w:r w:rsidRPr="00B54DAB">
        <w:rPr>
          <w:rFonts w:ascii="Times New Roman" w:hAnsi="Times New Roman" w:cs="Times New Roman"/>
          <w:sz w:val="28"/>
          <w:szCs w:val="28"/>
        </w:rPr>
        <w:t xml:space="preserve">застосовуються для регулярного та недискримінаційного доступу до пасажирських перевезень на </w:t>
      </w:r>
      <w:r w:rsidR="00417E13">
        <w:rPr>
          <w:rFonts w:ascii="Times New Roman" w:hAnsi="Times New Roman" w:cs="Times New Roman"/>
          <w:sz w:val="28"/>
          <w:szCs w:val="28"/>
        </w:rPr>
        <w:t xml:space="preserve"> </w:t>
      </w:r>
      <w:r w:rsidRPr="00B54DAB">
        <w:rPr>
          <w:rFonts w:ascii="Times New Roman" w:hAnsi="Times New Roman" w:cs="Times New Roman"/>
          <w:sz w:val="28"/>
          <w:szCs w:val="28"/>
        </w:rPr>
        <w:t xml:space="preserve"> приміських автобусних маршрутах загального користування на території </w:t>
      </w:r>
      <w:r w:rsidR="00417E13">
        <w:rPr>
          <w:rFonts w:ascii="Times New Roman" w:hAnsi="Times New Roman" w:cs="Times New Roman"/>
          <w:sz w:val="28"/>
          <w:szCs w:val="28"/>
        </w:rPr>
        <w:t xml:space="preserve"> Савранської </w:t>
      </w:r>
      <w:r w:rsidRPr="00B54DAB">
        <w:rPr>
          <w:rFonts w:ascii="Times New Roman" w:hAnsi="Times New Roman" w:cs="Times New Roman"/>
          <w:sz w:val="28"/>
          <w:szCs w:val="28"/>
        </w:rPr>
        <w:t>територіальної громади.</w:t>
      </w:r>
    </w:p>
    <w:p w:rsidR="00FC1EBF" w:rsidRPr="00B54DAB" w:rsidRDefault="00FC1EBF" w:rsidP="001912CE">
      <w:pPr>
        <w:jc w:val="both"/>
        <w:rPr>
          <w:rFonts w:ascii="Times New Roman" w:hAnsi="Times New Roman" w:cs="Times New Roman"/>
          <w:sz w:val="28"/>
          <w:szCs w:val="28"/>
        </w:rPr>
      </w:pPr>
      <w:r w:rsidRPr="00B54DAB">
        <w:rPr>
          <w:rFonts w:ascii="Times New Roman" w:hAnsi="Times New Roman" w:cs="Times New Roman"/>
          <w:sz w:val="28"/>
          <w:szCs w:val="28"/>
        </w:rPr>
        <w:t xml:space="preserve">Ці Умови є обов'язковими для членів конкурсного комітету з визначення автомобільних перевізників на </w:t>
      </w:r>
      <w:r w:rsidR="00417E13">
        <w:rPr>
          <w:rFonts w:ascii="Times New Roman" w:hAnsi="Times New Roman" w:cs="Times New Roman"/>
          <w:sz w:val="28"/>
          <w:szCs w:val="28"/>
        </w:rPr>
        <w:t xml:space="preserve"> приміських </w:t>
      </w:r>
      <w:r w:rsidRPr="00B54DAB">
        <w:rPr>
          <w:rFonts w:ascii="Times New Roman" w:hAnsi="Times New Roman" w:cs="Times New Roman"/>
          <w:sz w:val="28"/>
          <w:szCs w:val="28"/>
        </w:rPr>
        <w:t xml:space="preserve"> автобусних маршрутах загального користування та перевізників-претендентів.</w:t>
      </w:r>
    </w:p>
    <w:p w:rsidR="00FC1EBF" w:rsidRPr="00B54DAB" w:rsidRDefault="00FC1EBF" w:rsidP="001912CE">
      <w:pPr>
        <w:jc w:val="both"/>
        <w:rPr>
          <w:rFonts w:ascii="Times New Roman" w:hAnsi="Times New Roman" w:cs="Times New Roman"/>
          <w:sz w:val="28"/>
          <w:szCs w:val="28"/>
        </w:rPr>
      </w:pPr>
      <w:r w:rsidRPr="00B54DAB">
        <w:rPr>
          <w:rFonts w:ascii="Times New Roman" w:hAnsi="Times New Roman" w:cs="Times New Roman"/>
          <w:sz w:val="28"/>
          <w:szCs w:val="28"/>
        </w:rPr>
        <w:t>1.4. Терміни в цих Умовах  вживаються в значенні, наведеному в законодавстві у сфері автомобільного транспорту.</w:t>
      </w:r>
    </w:p>
    <w:p w:rsidR="00FC1EBF" w:rsidRPr="00B54DAB" w:rsidRDefault="00FC1EBF" w:rsidP="001912CE">
      <w:pPr>
        <w:jc w:val="both"/>
        <w:rPr>
          <w:rFonts w:ascii="Times New Roman" w:hAnsi="Times New Roman" w:cs="Times New Roman"/>
          <w:sz w:val="28"/>
          <w:szCs w:val="28"/>
        </w:rPr>
      </w:pPr>
      <w:r w:rsidRPr="00B54DAB">
        <w:rPr>
          <w:rFonts w:ascii="Times New Roman" w:hAnsi="Times New Roman" w:cs="Times New Roman"/>
          <w:sz w:val="28"/>
          <w:szCs w:val="28"/>
        </w:rPr>
        <w:t>1.5. Рішення щодо проведення конкурсу приймає Організатор.</w:t>
      </w:r>
    </w:p>
    <w:p w:rsidR="00FC1EBF" w:rsidRPr="00B54DAB" w:rsidRDefault="00FC1EBF" w:rsidP="001912CE">
      <w:pPr>
        <w:jc w:val="both"/>
        <w:rPr>
          <w:rFonts w:ascii="Times New Roman" w:hAnsi="Times New Roman" w:cs="Times New Roman"/>
          <w:sz w:val="28"/>
          <w:szCs w:val="28"/>
        </w:rPr>
      </w:pPr>
      <w:r w:rsidRPr="00B54DAB">
        <w:rPr>
          <w:rFonts w:ascii="Times New Roman" w:hAnsi="Times New Roman" w:cs="Times New Roman"/>
          <w:sz w:val="28"/>
          <w:szCs w:val="28"/>
        </w:rPr>
        <w:t>1.6. Метою визначення автомобільного перевізника на конкурсних засадах є: реалізація основних напрямів розвитку галузі автомобільного транспорту; створення безпечних умов для перевезення пасажирів автомобільним транспортом; покращення якості та доступності пасажирських перевезень; створення конкурентного середовища; забезпечення оновлення рухомого складу; підвищення рівня безпеки перевезень пасажирів; забезпечення виконання соціально значущих перевезень.</w:t>
      </w:r>
    </w:p>
    <w:p w:rsidR="00FC1EBF" w:rsidRPr="00B54DAB" w:rsidRDefault="00FC1EBF" w:rsidP="001912CE">
      <w:pPr>
        <w:jc w:val="both"/>
        <w:rPr>
          <w:rFonts w:ascii="Times New Roman" w:hAnsi="Times New Roman" w:cs="Times New Roman"/>
          <w:sz w:val="28"/>
          <w:szCs w:val="28"/>
        </w:rPr>
      </w:pPr>
      <w:r w:rsidRPr="008E30D0">
        <w:rPr>
          <w:rFonts w:ascii="Times New Roman" w:hAnsi="Times New Roman" w:cs="Times New Roman"/>
          <w:sz w:val="28"/>
          <w:szCs w:val="28"/>
        </w:rPr>
        <w:t>1.7</w:t>
      </w:r>
      <w:r w:rsidRPr="000578D9">
        <w:rPr>
          <w:rFonts w:ascii="Times New Roman" w:hAnsi="Times New Roman" w:cs="Times New Roman"/>
          <w:color w:val="FF0000"/>
          <w:sz w:val="28"/>
          <w:szCs w:val="28"/>
        </w:rPr>
        <w:t xml:space="preserve">. </w:t>
      </w:r>
      <w:r w:rsidRPr="00B54DAB">
        <w:rPr>
          <w:rFonts w:ascii="Times New Roman" w:hAnsi="Times New Roman" w:cs="Times New Roman"/>
          <w:sz w:val="28"/>
          <w:szCs w:val="28"/>
        </w:rPr>
        <w:t>Об'єктом конкурсу може бути</w:t>
      </w:r>
      <w:bookmarkStart w:id="0" w:name="RichViewCheckpoint3"/>
      <w:bookmarkEnd w:id="0"/>
      <w:r w:rsidRPr="00B54DAB">
        <w:rPr>
          <w:rFonts w:ascii="Times New Roman" w:hAnsi="Times New Roman" w:cs="Times New Roman"/>
          <w:sz w:val="28"/>
          <w:szCs w:val="28"/>
        </w:rPr>
        <w:t xml:space="preserve"> маршрут (кілька маршрутів) </w:t>
      </w:r>
      <w:r w:rsidR="00417E13">
        <w:rPr>
          <w:rFonts w:ascii="Times New Roman" w:hAnsi="Times New Roman" w:cs="Times New Roman"/>
          <w:sz w:val="28"/>
          <w:szCs w:val="28"/>
        </w:rPr>
        <w:t xml:space="preserve"> </w:t>
      </w:r>
      <w:r w:rsidRPr="00B54DAB">
        <w:rPr>
          <w:rFonts w:ascii="Times New Roman" w:hAnsi="Times New Roman" w:cs="Times New Roman"/>
          <w:sz w:val="28"/>
          <w:szCs w:val="28"/>
        </w:rPr>
        <w:t xml:space="preserve"> приміського автобусного сполучення. </w:t>
      </w:r>
    </w:p>
    <w:p w:rsidR="00FC1EBF" w:rsidRPr="00B54DAB" w:rsidRDefault="00FC1EBF" w:rsidP="001912CE">
      <w:pPr>
        <w:jc w:val="both"/>
        <w:rPr>
          <w:rFonts w:ascii="Times New Roman" w:hAnsi="Times New Roman" w:cs="Times New Roman"/>
          <w:sz w:val="28"/>
          <w:szCs w:val="28"/>
        </w:rPr>
      </w:pPr>
      <w:r w:rsidRPr="00B54DAB">
        <w:rPr>
          <w:rFonts w:ascii="Times New Roman" w:hAnsi="Times New Roman" w:cs="Times New Roman"/>
          <w:sz w:val="28"/>
          <w:szCs w:val="28"/>
        </w:rPr>
        <w:t>Такими об’єктами можуть бути:</w:t>
      </w:r>
    </w:p>
    <w:p w:rsidR="00FC1EBF" w:rsidRPr="00B54DAB" w:rsidRDefault="00FC1EBF" w:rsidP="001912CE">
      <w:pPr>
        <w:jc w:val="both"/>
        <w:rPr>
          <w:rFonts w:ascii="Times New Roman" w:hAnsi="Times New Roman" w:cs="Times New Roman"/>
          <w:sz w:val="28"/>
          <w:szCs w:val="28"/>
        </w:rPr>
      </w:pPr>
      <w:r w:rsidRPr="00B54DAB">
        <w:rPr>
          <w:rFonts w:ascii="Times New Roman" w:hAnsi="Times New Roman" w:cs="Times New Roman"/>
          <w:sz w:val="28"/>
          <w:szCs w:val="28"/>
        </w:rPr>
        <w:t>- ті, на яких спливає термін дії договору на здійснення перевезень пасажирів;</w:t>
      </w:r>
    </w:p>
    <w:p w:rsidR="00FC1EBF" w:rsidRPr="00B54DAB" w:rsidRDefault="00FC1EBF" w:rsidP="001912CE">
      <w:pPr>
        <w:jc w:val="both"/>
        <w:rPr>
          <w:rFonts w:ascii="Times New Roman" w:hAnsi="Times New Roman" w:cs="Times New Roman"/>
          <w:sz w:val="28"/>
          <w:szCs w:val="28"/>
        </w:rPr>
      </w:pPr>
      <w:r w:rsidRPr="00B54DAB">
        <w:rPr>
          <w:rFonts w:ascii="Times New Roman" w:hAnsi="Times New Roman" w:cs="Times New Roman"/>
          <w:sz w:val="28"/>
          <w:szCs w:val="28"/>
        </w:rPr>
        <w:t>- договори на здійснення перевезень пасажирів, які було анульовано (розірвано);</w:t>
      </w:r>
    </w:p>
    <w:p w:rsidR="00FC1EBF" w:rsidRPr="00B54DAB" w:rsidRDefault="00FC1EBF" w:rsidP="001912CE">
      <w:pPr>
        <w:jc w:val="both"/>
        <w:rPr>
          <w:rFonts w:ascii="Times New Roman" w:hAnsi="Times New Roman" w:cs="Times New Roman"/>
          <w:sz w:val="28"/>
          <w:szCs w:val="28"/>
        </w:rPr>
      </w:pPr>
      <w:r w:rsidRPr="00B54DAB">
        <w:rPr>
          <w:rFonts w:ascii="Times New Roman" w:hAnsi="Times New Roman" w:cs="Times New Roman"/>
          <w:sz w:val="28"/>
          <w:szCs w:val="28"/>
        </w:rPr>
        <w:t>- нові маршрути із затвердженими паспортами.</w:t>
      </w:r>
    </w:p>
    <w:p w:rsidR="00FC1EBF" w:rsidRPr="00B54DAB" w:rsidRDefault="00FC1EBF" w:rsidP="001912CE">
      <w:pPr>
        <w:jc w:val="both"/>
        <w:rPr>
          <w:rFonts w:ascii="Times New Roman" w:hAnsi="Times New Roman" w:cs="Times New Roman"/>
          <w:sz w:val="28"/>
          <w:szCs w:val="28"/>
        </w:rPr>
      </w:pPr>
      <w:bookmarkStart w:id="1" w:name="RichViewCheckpoint4"/>
      <w:bookmarkEnd w:id="1"/>
      <w:r w:rsidRPr="00B54DAB">
        <w:rPr>
          <w:rFonts w:ascii="Times New Roman" w:hAnsi="Times New Roman" w:cs="Times New Roman"/>
          <w:sz w:val="28"/>
          <w:szCs w:val="28"/>
        </w:rPr>
        <w:t>Об’єкт конкурсу визначається Організатором відповідно до встановленого порядку як самостійно, так і за зверненням підприємств, установ, організацій, громадських об’єднань, а також фізичних осіб - підприємців і громадян.</w:t>
      </w:r>
    </w:p>
    <w:p w:rsidR="00FC1EBF" w:rsidRPr="00B54DAB" w:rsidRDefault="00FC1EBF" w:rsidP="001912CE">
      <w:pPr>
        <w:jc w:val="both"/>
        <w:rPr>
          <w:rFonts w:ascii="Times New Roman" w:hAnsi="Times New Roman" w:cs="Times New Roman"/>
          <w:sz w:val="28"/>
          <w:szCs w:val="28"/>
        </w:rPr>
      </w:pPr>
      <w:r w:rsidRPr="00B54DAB">
        <w:rPr>
          <w:rFonts w:ascii="Times New Roman" w:hAnsi="Times New Roman" w:cs="Times New Roman"/>
          <w:sz w:val="28"/>
          <w:szCs w:val="28"/>
        </w:rPr>
        <w:t>На конкурс пропонуються маршрути із затвердженими паспортами.</w:t>
      </w:r>
    </w:p>
    <w:p w:rsidR="00FC1EBF" w:rsidRPr="00B54DAB" w:rsidRDefault="00FC1EBF" w:rsidP="001912CE">
      <w:pPr>
        <w:jc w:val="both"/>
        <w:rPr>
          <w:rFonts w:ascii="Times New Roman" w:hAnsi="Times New Roman" w:cs="Times New Roman"/>
          <w:sz w:val="28"/>
          <w:szCs w:val="28"/>
        </w:rPr>
      </w:pPr>
      <w:r w:rsidRPr="00B54DAB">
        <w:rPr>
          <w:rFonts w:ascii="Times New Roman" w:hAnsi="Times New Roman" w:cs="Times New Roman"/>
          <w:sz w:val="28"/>
          <w:szCs w:val="28"/>
        </w:rPr>
        <w:t>1.8. Переможця чи переможців конкурсу визначає Організатор перевезень на підставі рішення  конкурсного комітету окремо щодо кожного об’єкта конкурсу.</w:t>
      </w:r>
    </w:p>
    <w:p w:rsidR="00FC1EBF" w:rsidRPr="00B54DAB" w:rsidRDefault="00FC1EBF" w:rsidP="001912CE">
      <w:pPr>
        <w:jc w:val="both"/>
        <w:rPr>
          <w:rFonts w:ascii="Times New Roman" w:hAnsi="Times New Roman" w:cs="Times New Roman"/>
          <w:sz w:val="28"/>
          <w:szCs w:val="28"/>
        </w:rPr>
      </w:pPr>
      <w:r w:rsidRPr="00B54DAB">
        <w:rPr>
          <w:rFonts w:ascii="Times New Roman" w:hAnsi="Times New Roman" w:cs="Times New Roman"/>
          <w:sz w:val="28"/>
          <w:szCs w:val="28"/>
        </w:rPr>
        <w:t xml:space="preserve">У разі, коли щодо одного чи кількох об’єктів конкурсу, встановленого комітетом, прийнято рішення з порушенням законодавства, Організатор перевезень приймає рішення про скасування такого рішення конкурсного комітету щодо цих об’єктів та </w:t>
      </w:r>
      <w:r w:rsidRPr="00B54DAB">
        <w:rPr>
          <w:rFonts w:ascii="Times New Roman" w:hAnsi="Times New Roman" w:cs="Times New Roman"/>
          <w:sz w:val="28"/>
          <w:szCs w:val="28"/>
        </w:rPr>
        <w:lastRenderedPageBreak/>
        <w:t>вносить його для повторного розгляду  на наступному засіданні конкурсного комітету.</w:t>
      </w:r>
    </w:p>
    <w:p w:rsidR="00FC1EBF" w:rsidRPr="00B54DAB" w:rsidRDefault="00FC1EBF" w:rsidP="00941DF9">
      <w:pPr>
        <w:jc w:val="both"/>
        <w:rPr>
          <w:rFonts w:ascii="Times New Roman" w:hAnsi="Times New Roman" w:cs="Times New Roman"/>
          <w:sz w:val="28"/>
          <w:szCs w:val="28"/>
        </w:rPr>
      </w:pPr>
      <w:r w:rsidRPr="00B54DAB">
        <w:rPr>
          <w:rFonts w:ascii="Times New Roman" w:hAnsi="Times New Roman" w:cs="Times New Roman"/>
          <w:sz w:val="28"/>
          <w:szCs w:val="28"/>
        </w:rPr>
        <w:t> </w:t>
      </w:r>
      <w:r w:rsidRPr="00B54DAB">
        <w:rPr>
          <w:rFonts w:ascii="Times New Roman" w:hAnsi="Times New Roman" w:cs="Times New Roman"/>
          <w:b/>
          <w:bCs/>
          <w:sz w:val="28"/>
          <w:szCs w:val="28"/>
        </w:rPr>
        <w:t>2. Кваліфікаційні вимоги до автомобільних перевізників - претендентів</w:t>
      </w:r>
    </w:p>
    <w:p w:rsidR="00FC1EBF" w:rsidRPr="00B54DAB" w:rsidRDefault="00FC1EBF" w:rsidP="001912CE">
      <w:pPr>
        <w:jc w:val="both"/>
        <w:rPr>
          <w:rFonts w:ascii="Times New Roman" w:hAnsi="Times New Roman" w:cs="Times New Roman"/>
          <w:sz w:val="28"/>
          <w:szCs w:val="28"/>
        </w:rPr>
      </w:pPr>
      <w:r w:rsidRPr="00B54DAB">
        <w:rPr>
          <w:rFonts w:ascii="Times New Roman" w:hAnsi="Times New Roman" w:cs="Times New Roman"/>
          <w:sz w:val="28"/>
          <w:szCs w:val="28"/>
        </w:rPr>
        <w:t> 2.1. У конкурсі можуть брати участь автомобільні перевізники (фізичні особи-підприємці та юридичні особи), які мають ліцензію на право надання послуг з перевезення пасажирів автомобільним транспортом, на законних підставах використовують у достатній кількості сертифіковані транспорті засоби (сертифікати відповідності та екологічності) відповідного класу (І, ІІ) та відповідають вимогам статті 34 Закону України «Про автомобільний транспорт».</w:t>
      </w:r>
    </w:p>
    <w:p w:rsidR="00FC1EBF" w:rsidRPr="008E30D0" w:rsidRDefault="00FC1EBF" w:rsidP="001912CE">
      <w:pPr>
        <w:jc w:val="both"/>
        <w:rPr>
          <w:rFonts w:ascii="Times New Roman" w:hAnsi="Times New Roman" w:cs="Times New Roman"/>
          <w:sz w:val="28"/>
          <w:szCs w:val="28"/>
        </w:rPr>
      </w:pPr>
      <w:r w:rsidRPr="008E30D0">
        <w:rPr>
          <w:rFonts w:ascii="Times New Roman" w:hAnsi="Times New Roman" w:cs="Times New Roman"/>
          <w:sz w:val="28"/>
          <w:szCs w:val="28"/>
        </w:rPr>
        <w:t>2.2. Обов’язкові умови конкурсу:</w:t>
      </w:r>
    </w:p>
    <w:p w:rsidR="00FC1EBF" w:rsidRPr="00B54DAB" w:rsidRDefault="00FC1EBF" w:rsidP="001912CE">
      <w:pPr>
        <w:jc w:val="both"/>
        <w:rPr>
          <w:rFonts w:ascii="Times New Roman" w:hAnsi="Times New Roman" w:cs="Times New Roman"/>
          <w:sz w:val="28"/>
          <w:szCs w:val="28"/>
        </w:rPr>
      </w:pPr>
      <w:r w:rsidRPr="00B54DAB">
        <w:rPr>
          <w:rFonts w:ascii="Times New Roman" w:hAnsi="Times New Roman" w:cs="Times New Roman"/>
          <w:sz w:val="28"/>
          <w:szCs w:val="28"/>
        </w:rPr>
        <w:t xml:space="preserve">2.2.1. Транспортні засоби, які перевізник-претендент пропонує залучити до перевезень на території </w:t>
      </w:r>
      <w:r w:rsidR="00417E13">
        <w:rPr>
          <w:rFonts w:ascii="Times New Roman" w:hAnsi="Times New Roman" w:cs="Times New Roman"/>
          <w:sz w:val="28"/>
          <w:szCs w:val="28"/>
        </w:rPr>
        <w:t xml:space="preserve"> Савранської </w:t>
      </w:r>
      <w:r w:rsidRPr="00B54DAB">
        <w:rPr>
          <w:rFonts w:ascii="Times New Roman" w:hAnsi="Times New Roman" w:cs="Times New Roman"/>
          <w:sz w:val="28"/>
          <w:szCs w:val="28"/>
        </w:rPr>
        <w:t>територіальної громади, повинні відповідати вимогам безпеки, охорони праці, державним стандартам, бути зареєстрованими відповідно до чинного законодавства, перебувати в належному технічному і санітарному стані, мати двигуни, які відповідають нормам Евро-3 або вище по викидах в атмосферу шкідливих речовин.</w:t>
      </w:r>
    </w:p>
    <w:p w:rsidR="00FC1EBF" w:rsidRPr="00B54DAB" w:rsidRDefault="00FC1EBF" w:rsidP="001912CE">
      <w:pPr>
        <w:jc w:val="both"/>
        <w:rPr>
          <w:rFonts w:ascii="Times New Roman" w:hAnsi="Times New Roman" w:cs="Times New Roman"/>
          <w:sz w:val="28"/>
          <w:szCs w:val="28"/>
        </w:rPr>
      </w:pPr>
      <w:r w:rsidRPr="00B54DAB">
        <w:rPr>
          <w:rFonts w:ascii="Times New Roman" w:hAnsi="Times New Roman" w:cs="Times New Roman"/>
          <w:sz w:val="28"/>
          <w:szCs w:val="28"/>
        </w:rPr>
        <w:t xml:space="preserve">2.2.2. Перевізник забезпечує роботу транспортних засобів, пристосованих для перевезення осіб з інвалідністю та інших </w:t>
      </w:r>
      <w:proofErr w:type="spellStart"/>
      <w:r w:rsidRPr="00B54DAB">
        <w:rPr>
          <w:rFonts w:ascii="Times New Roman" w:hAnsi="Times New Roman" w:cs="Times New Roman"/>
          <w:sz w:val="28"/>
          <w:szCs w:val="28"/>
        </w:rPr>
        <w:t>маломобільних</w:t>
      </w:r>
      <w:proofErr w:type="spellEnd"/>
      <w:r w:rsidRPr="00B54DAB">
        <w:rPr>
          <w:rFonts w:ascii="Times New Roman" w:hAnsi="Times New Roman" w:cs="Times New Roman"/>
          <w:sz w:val="28"/>
          <w:szCs w:val="28"/>
        </w:rPr>
        <w:t xml:space="preserve"> груп населення, в кількості до 50 відсотків.</w:t>
      </w:r>
    </w:p>
    <w:p w:rsidR="00FC1EBF" w:rsidRPr="007501FC" w:rsidRDefault="00FC1EBF" w:rsidP="007501FC">
      <w:pPr>
        <w:jc w:val="both"/>
        <w:rPr>
          <w:rFonts w:ascii="Times New Roman" w:hAnsi="Times New Roman" w:cs="Times New Roman"/>
          <w:sz w:val="28"/>
          <w:szCs w:val="28"/>
        </w:rPr>
      </w:pPr>
      <w:r w:rsidRPr="007501FC">
        <w:rPr>
          <w:rFonts w:ascii="Times New Roman" w:hAnsi="Times New Roman" w:cs="Times New Roman"/>
          <w:sz w:val="28"/>
          <w:szCs w:val="28"/>
        </w:rPr>
        <w:t xml:space="preserve">Транспортні засоби, пристосовані для перевезення осіб з інвалідністю та інших </w:t>
      </w:r>
      <w:proofErr w:type="spellStart"/>
      <w:r w:rsidRPr="007501FC">
        <w:rPr>
          <w:rFonts w:ascii="Times New Roman" w:hAnsi="Times New Roman" w:cs="Times New Roman"/>
          <w:sz w:val="28"/>
          <w:szCs w:val="28"/>
        </w:rPr>
        <w:t>маломобільних</w:t>
      </w:r>
      <w:proofErr w:type="spellEnd"/>
      <w:r w:rsidRPr="007501FC">
        <w:rPr>
          <w:rFonts w:ascii="Times New Roman" w:hAnsi="Times New Roman" w:cs="Times New Roman"/>
          <w:sz w:val="28"/>
          <w:szCs w:val="28"/>
        </w:rPr>
        <w:t xml:space="preserve"> груп населення, повинні бути пристосовані для користування інвалідами з вадами зору, слуху та з ураженнями опорно-рухового апарату, а також передбачати можливість встановлення зовнішніх звукових інформаторів номера і кінцевих зупинок маршруту, текстових та звукових систем у салоні для оголошення зупинок. Загальний перелік відповідних вимог встановлюється згідно з порядком визначення класу комфортності автобусів, сфери їх використання за видами сполучень та режимами руху, затвердженого </w:t>
      </w:r>
      <w:proofErr w:type="spellStart"/>
      <w:r w:rsidRPr="007501FC">
        <w:rPr>
          <w:rFonts w:ascii="Times New Roman" w:hAnsi="Times New Roman" w:cs="Times New Roman"/>
          <w:sz w:val="28"/>
          <w:szCs w:val="28"/>
        </w:rPr>
        <w:t>Мінінфраструктури</w:t>
      </w:r>
      <w:proofErr w:type="spellEnd"/>
      <w:r w:rsidRPr="007501FC">
        <w:rPr>
          <w:rFonts w:ascii="Times New Roman" w:hAnsi="Times New Roman" w:cs="Times New Roman"/>
          <w:sz w:val="28"/>
          <w:szCs w:val="28"/>
        </w:rPr>
        <w:t>.</w:t>
      </w:r>
    </w:p>
    <w:p w:rsidR="00FC1EBF" w:rsidRPr="008E30D0" w:rsidRDefault="00FC1EBF" w:rsidP="00FC1EBF">
      <w:pPr>
        <w:rPr>
          <w:rFonts w:ascii="Times New Roman" w:hAnsi="Times New Roman" w:cs="Times New Roman"/>
          <w:sz w:val="28"/>
          <w:szCs w:val="28"/>
        </w:rPr>
      </w:pPr>
      <w:r w:rsidRPr="008E30D0">
        <w:rPr>
          <w:rFonts w:ascii="Times New Roman" w:hAnsi="Times New Roman" w:cs="Times New Roman"/>
          <w:sz w:val="28"/>
          <w:szCs w:val="28"/>
        </w:rPr>
        <w:t>2.3. Додаткові умови конкурсу:</w:t>
      </w:r>
    </w:p>
    <w:p w:rsidR="00FC1EBF" w:rsidRPr="00B54DAB" w:rsidRDefault="00FC1EBF" w:rsidP="007501FC">
      <w:pPr>
        <w:jc w:val="both"/>
        <w:rPr>
          <w:rFonts w:ascii="Times New Roman" w:hAnsi="Times New Roman" w:cs="Times New Roman"/>
          <w:sz w:val="28"/>
          <w:szCs w:val="28"/>
        </w:rPr>
      </w:pPr>
      <w:r w:rsidRPr="00B54DAB">
        <w:rPr>
          <w:rFonts w:ascii="Times New Roman" w:hAnsi="Times New Roman" w:cs="Times New Roman"/>
          <w:sz w:val="28"/>
          <w:szCs w:val="28"/>
        </w:rPr>
        <w:t>2.3.1. Перевізник забезпечує роботу рухомого складу на маршруті за затвердженим Організатором розкладом руху, з урахуванням обов’язкового режиму руху відповідно до паспорту маршруту.</w:t>
      </w:r>
    </w:p>
    <w:p w:rsidR="00FC1EBF" w:rsidRPr="00B54DAB" w:rsidRDefault="00FC1EBF" w:rsidP="007501FC">
      <w:pPr>
        <w:jc w:val="both"/>
        <w:rPr>
          <w:rFonts w:ascii="Times New Roman" w:hAnsi="Times New Roman" w:cs="Times New Roman"/>
          <w:sz w:val="28"/>
          <w:szCs w:val="28"/>
        </w:rPr>
      </w:pPr>
      <w:r w:rsidRPr="00B54DAB">
        <w:rPr>
          <w:rFonts w:ascii="Times New Roman" w:hAnsi="Times New Roman" w:cs="Times New Roman"/>
          <w:sz w:val="28"/>
          <w:szCs w:val="28"/>
        </w:rPr>
        <w:t>2.3.2. Перевізник зобов'язується на умовах, визначених Організатором, встановити на кожний транспортний засіб, що працює на маршруті, GPS обладнання, забезпечити його постійне підключення і працездатність та надавати Організатору доступ до          GPS-даних для моніторингу роботи автобусів в он-лайн режимі.</w:t>
      </w:r>
    </w:p>
    <w:p w:rsidR="00FC1EBF" w:rsidRPr="00B54DAB" w:rsidRDefault="00FC1EBF" w:rsidP="007501FC">
      <w:pPr>
        <w:jc w:val="both"/>
        <w:rPr>
          <w:rFonts w:ascii="Times New Roman" w:hAnsi="Times New Roman" w:cs="Times New Roman"/>
          <w:sz w:val="28"/>
          <w:szCs w:val="28"/>
        </w:rPr>
      </w:pPr>
      <w:r w:rsidRPr="00B54DAB">
        <w:rPr>
          <w:rFonts w:ascii="Times New Roman" w:hAnsi="Times New Roman" w:cs="Times New Roman"/>
          <w:sz w:val="28"/>
          <w:szCs w:val="28"/>
        </w:rPr>
        <w:t>2.3.3. Перевізник зобов'язується забезпечити водіїв спецодягом та контролювати дотримання водіями охайного зовнішнього вигляду (одяг, зовнішність).</w:t>
      </w:r>
    </w:p>
    <w:p w:rsidR="00FC1EBF" w:rsidRPr="00B54DAB" w:rsidRDefault="00FC1EBF" w:rsidP="007501FC">
      <w:pPr>
        <w:jc w:val="both"/>
        <w:rPr>
          <w:rFonts w:ascii="Times New Roman" w:hAnsi="Times New Roman" w:cs="Times New Roman"/>
          <w:sz w:val="28"/>
          <w:szCs w:val="28"/>
        </w:rPr>
      </w:pPr>
      <w:r w:rsidRPr="00B54DAB">
        <w:rPr>
          <w:rFonts w:ascii="Times New Roman" w:hAnsi="Times New Roman" w:cs="Times New Roman"/>
          <w:sz w:val="28"/>
          <w:szCs w:val="28"/>
        </w:rPr>
        <w:lastRenderedPageBreak/>
        <w:t>2.4. Організатор перевезень приймає рішення про недопущення до участі в конкурсі перевізника-претендента, який:</w:t>
      </w:r>
    </w:p>
    <w:p w:rsidR="00FC1EBF" w:rsidRDefault="00FC1EBF" w:rsidP="007501FC">
      <w:pPr>
        <w:jc w:val="both"/>
        <w:rPr>
          <w:rFonts w:ascii="Times New Roman" w:hAnsi="Times New Roman" w:cs="Times New Roman"/>
          <w:sz w:val="28"/>
          <w:szCs w:val="28"/>
        </w:rPr>
      </w:pPr>
      <w:r w:rsidRPr="00B54DAB">
        <w:rPr>
          <w:rFonts w:ascii="Times New Roman" w:hAnsi="Times New Roman" w:cs="Times New Roman"/>
          <w:sz w:val="28"/>
          <w:szCs w:val="28"/>
        </w:rPr>
        <w:t>2.4.1. Подав до участі в конкурсі неналежним чином оформлені документи чи не в повному обсязі, а також такі, що містять недостовірну інформацію.</w:t>
      </w:r>
    </w:p>
    <w:p w:rsidR="00941DF9" w:rsidRPr="00941DF9" w:rsidRDefault="00941DF9" w:rsidP="00941DF9">
      <w:pPr>
        <w:jc w:val="both"/>
        <w:rPr>
          <w:rFonts w:ascii="Times New Roman" w:hAnsi="Times New Roman" w:cs="Times New Roman"/>
          <w:sz w:val="28"/>
          <w:szCs w:val="28"/>
        </w:rPr>
      </w:pPr>
      <w:r w:rsidRPr="00941DF9">
        <w:rPr>
          <w:rFonts w:ascii="Times New Roman" w:hAnsi="Times New Roman" w:cs="Times New Roman"/>
          <w:sz w:val="28"/>
          <w:szCs w:val="28"/>
        </w:rPr>
        <w:t>Додаткові умови конкурсу однаково та в повному обсязі застосовуються до всіх об’єктів конкурсу.</w:t>
      </w:r>
    </w:p>
    <w:p w:rsidR="00FC1EBF" w:rsidRPr="00B54DAB" w:rsidRDefault="00FC1EBF" w:rsidP="007501FC">
      <w:pPr>
        <w:jc w:val="both"/>
        <w:rPr>
          <w:rFonts w:ascii="Times New Roman" w:hAnsi="Times New Roman" w:cs="Times New Roman"/>
          <w:sz w:val="28"/>
          <w:szCs w:val="28"/>
        </w:rPr>
      </w:pPr>
      <w:bookmarkStart w:id="2" w:name="RichViewCheckpoint5"/>
      <w:bookmarkEnd w:id="2"/>
      <w:r w:rsidRPr="00B54DAB">
        <w:rPr>
          <w:rFonts w:ascii="Times New Roman" w:hAnsi="Times New Roman" w:cs="Times New Roman"/>
          <w:sz w:val="28"/>
          <w:szCs w:val="28"/>
        </w:rPr>
        <w:t>2.4.2. Визнаний банкрутом або щодо якого порушено провадження у справі про банкрутство (за винятком того, стосовно якого проводиться процедура санації), або який перебуває у стадії ліквідації.</w:t>
      </w:r>
    </w:p>
    <w:p w:rsidR="00FC1EBF" w:rsidRPr="00B54DAB" w:rsidRDefault="00FC1EBF" w:rsidP="007501FC">
      <w:pPr>
        <w:jc w:val="both"/>
        <w:rPr>
          <w:rFonts w:ascii="Times New Roman" w:hAnsi="Times New Roman" w:cs="Times New Roman"/>
          <w:sz w:val="28"/>
          <w:szCs w:val="28"/>
        </w:rPr>
      </w:pPr>
      <w:bookmarkStart w:id="3" w:name="RichViewCheckpoint6"/>
      <w:bookmarkEnd w:id="3"/>
      <w:r w:rsidRPr="00B54DAB">
        <w:rPr>
          <w:rFonts w:ascii="Times New Roman" w:hAnsi="Times New Roman" w:cs="Times New Roman"/>
          <w:sz w:val="28"/>
          <w:szCs w:val="28"/>
        </w:rPr>
        <w:t>2.4.3. Не відповідає вимогам статті 34 Закону України «Про автомобільний транспорт».</w:t>
      </w:r>
    </w:p>
    <w:p w:rsidR="00FC1EBF" w:rsidRPr="00B54DAB" w:rsidRDefault="00FC1EBF" w:rsidP="007501FC">
      <w:pPr>
        <w:jc w:val="both"/>
        <w:rPr>
          <w:rFonts w:ascii="Times New Roman" w:hAnsi="Times New Roman" w:cs="Times New Roman"/>
          <w:sz w:val="28"/>
          <w:szCs w:val="28"/>
        </w:rPr>
      </w:pPr>
      <w:bookmarkStart w:id="4" w:name="RichViewCheckpoint7"/>
      <w:bookmarkEnd w:id="4"/>
      <w:r w:rsidRPr="00B54DAB">
        <w:rPr>
          <w:rFonts w:ascii="Times New Roman" w:hAnsi="Times New Roman" w:cs="Times New Roman"/>
          <w:sz w:val="28"/>
          <w:szCs w:val="28"/>
        </w:rPr>
        <w:t>2.4.4. Не має достатньої кількості транспортних засобів для виконання перевезень, визначеної обов'язковими умовами конкурсу, та перевезень, які повинні виконуватися відповідно до чинних договорів. Достатня кількість транспортних засобів визначається як кількість автобусів, необхідних для виконання перевезень, та кількість резервних транспортних засобів, яка становить 10 відсотків необхідної кількості автобусів для виконання перевезень.</w:t>
      </w:r>
    </w:p>
    <w:p w:rsidR="00FC1EBF" w:rsidRPr="00B54DAB" w:rsidRDefault="00FC1EBF" w:rsidP="007501FC">
      <w:pPr>
        <w:jc w:val="both"/>
        <w:rPr>
          <w:rFonts w:ascii="Times New Roman" w:hAnsi="Times New Roman" w:cs="Times New Roman"/>
          <w:sz w:val="28"/>
          <w:szCs w:val="28"/>
        </w:rPr>
      </w:pPr>
      <w:bookmarkStart w:id="5" w:name="RichViewCheckpoint8"/>
      <w:bookmarkEnd w:id="5"/>
      <w:r w:rsidRPr="00B54DAB">
        <w:rPr>
          <w:rFonts w:ascii="Times New Roman" w:hAnsi="Times New Roman" w:cs="Times New Roman"/>
          <w:sz w:val="28"/>
          <w:szCs w:val="28"/>
        </w:rPr>
        <w:t xml:space="preserve">2.4.5. Має несплачені штрафні санкції, накладені </w:t>
      </w:r>
      <w:proofErr w:type="spellStart"/>
      <w:r w:rsidRPr="00B54DAB">
        <w:rPr>
          <w:rFonts w:ascii="Times New Roman" w:hAnsi="Times New Roman" w:cs="Times New Roman"/>
          <w:sz w:val="28"/>
          <w:szCs w:val="28"/>
        </w:rPr>
        <w:t>Укртрансбезпекою</w:t>
      </w:r>
      <w:proofErr w:type="spellEnd"/>
      <w:r w:rsidRPr="00B54DAB">
        <w:rPr>
          <w:rFonts w:ascii="Times New Roman" w:hAnsi="Times New Roman" w:cs="Times New Roman"/>
          <w:sz w:val="28"/>
          <w:szCs w:val="28"/>
        </w:rPr>
        <w:t>, або водії якого мають несплачені штрафи, накладені відповідно до </w:t>
      </w:r>
      <w:r w:rsidRPr="00B54DAB">
        <w:rPr>
          <w:rFonts w:ascii="Times New Roman" w:hAnsi="Times New Roman" w:cs="Times New Roman"/>
          <w:sz w:val="28"/>
          <w:szCs w:val="28"/>
          <w:u w:val="single"/>
        </w:rPr>
        <w:t>статті 130</w:t>
      </w:r>
      <w:r w:rsidRPr="00B54DAB">
        <w:rPr>
          <w:rFonts w:ascii="Times New Roman" w:hAnsi="Times New Roman" w:cs="Times New Roman"/>
          <w:sz w:val="28"/>
          <w:szCs w:val="28"/>
        </w:rPr>
        <w:t> Кодексу України про адміністративні правопорушення, неоскаржені у судовому порядку (що були накладені не пізніше ніж за 20 днів до дати проведення конкурсу).</w:t>
      </w:r>
    </w:p>
    <w:p w:rsidR="00FC1EBF" w:rsidRPr="00B54DAB" w:rsidRDefault="00FC1EBF" w:rsidP="007501FC">
      <w:pPr>
        <w:jc w:val="both"/>
        <w:rPr>
          <w:rFonts w:ascii="Times New Roman" w:hAnsi="Times New Roman" w:cs="Times New Roman"/>
          <w:sz w:val="28"/>
          <w:szCs w:val="28"/>
        </w:rPr>
      </w:pPr>
      <w:bookmarkStart w:id="6" w:name="RichViewCheckpoint9"/>
      <w:bookmarkEnd w:id="6"/>
      <w:r w:rsidRPr="00B54DAB">
        <w:rPr>
          <w:rFonts w:ascii="Times New Roman" w:hAnsi="Times New Roman" w:cs="Times New Roman"/>
          <w:sz w:val="28"/>
          <w:szCs w:val="28"/>
        </w:rPr>
        <w:t>2.4.6. Подав конкурсну пропозицію, що не відповідає обов'язковим та додатковим умовам конкурсу, крім випадків, передбачених </w:t>
      </w:r>
      <w:r w:rsidRPr="00B54DAB">
        <w:rPr>
          <w:rFonts w:ascii="Times New Roman" w:hAnsi="Times New Roman" w:cs="Times New Roman"/>
          <w:sz w:val="28"/>
          <w:szCs w:val="28"/>
          <w:u w:val="single"/>
        </w:rPr>
        <w:t>частиною третьою</w:t>
      </w:r>
      <w:r w:rsidRPr="00B54DAB">
        <w:rPr>
          <w:rFonts w:ascii="Times New Roman" w:hAnsi="Times New Roman" w:cs="Times New Roman"/>
          <w:sz w:val="28"/>
          <w:szCs w:val="28"/>
        </w:rPr>
        <w:t> статті 44 Закону України «Про автомобільний транспорт».</w:t>
      </w:r>
    </w:p>
    <w:p w:rsidR="00FC1EBF" w:rsidRPr="00B54DAB" w:rsidRDefault="00FC1EBF" w:rsidP="007501FC">
      <w:pPr>
        <w:jc w:val="both"/>
        <w:rPr>
          <w:rFonts w:ascii="Times New Roman" w:hAnsi="Times New Roman" w:cs="Times New Roman"/>
          <w:sz w:val="28"/>
          <w:szCs w:val="28"/>
        </w:rPr>
      </w:pPr>
      <w:bookmarkStart w:id="7" w:name="RichViewCheckpoint10"/>
      <w:bookmarkEnd w:id="7"/>
      <w:r w:rsidRPr="00B54DAB">
        <w:rPr>
          <w:rFonts w:ascii="Times New Roman" w:hAnsi="Times New Roman" w:cs="Times New Roman"/>
          <w:sz w:val="28"/>
          <w:szCs w:val="28"/>
        </w:rPr>
        <w:t>2.4.7. Подав до участі в конкурсі більшу кількість автобусів, ніж це передбачено умовами конкурсу.</w:t>
      </w:r>
    </w:p>
    <w:p w:rsidR="00FC1EBF" w:rsidRPr="00B54DAB" w:rsidRDefault="00FC1EBF" w:rsidP="007501FC">
      <w:pPr>
        <w:jc w:val="both"/>
        <w:rPr>
          <w:rFonts w:ascii="Times New Roman" w:hAnsi="Times New Roman" w:cs="Times New Roman"/>
          <w:sz w:val="28"/>
          <w:szCs w:val="28"/>
        </w:rPr>
      </w:pPr>
      <w:r w:rsidRPr="00B54DAB">
        <w:rPr>
          <w:rFonts w:ascii="Times New Roman" w:hAnsi="Times New Roman" w:cs="Times New Roman"/>
          <w:sz w:val="28"/>
          <w:szCs w:val="28"/>
        </w:rPr>
        <w:t>2.4.8. Передбачає використовувати на маршруті автобуси, які переобладнані з вантажних  транспортних засобів.</w:t>
      </w:r>
    </w:p>
    <w:p w:rsidR="00FC1EBF" w:rsidRPr="00B54DAB" w:rsidRDefault="00FC1EBF" w:rsidP="007501FC">
      <w:pPr>
        <w:jc w:val="both"/>
        <w:rPr>
          <w:rFonts w:ascii="Times New Roman" w:hAnsi="Times New Roman" w:cs="Times New Roman"/>
          <w:sz w:val="28"/>
          <w:szCs w:val="28"/>
        </w:rPr>
      </w:pPr>
      <w:r w:rsidRPr="00B54DAB">
        <w:rPr>
          <w:rFonts w:ascii="Times New Roman" w:hAnsi="Times New Roman" w:cs="Times New Roman"/>
          <w:sz w:val="28"/>
          <w:szCs w:val="28"/>
        </w:rPr>
        <w:t xml:space="preserve">2.5. Пільгові перевезення пасажирів здійснюються відповідно до чинного законодавства та умов договору на перевезення пасажирів на </w:t>
      </w:r>
      <w:r w:rsidR="00417E13">
        <w:rPr>
          <w:rFonts w:ascii="Times New Roman" w:hAnsi="Times New Roman" w:cs="Times New Roman"/>
          <w:sz w:val="28"/>
          <w:szCs w:val="28"/>
        </w:rPr>
        <w:t xml:space="preserve"> </w:t>
      </w:r>
      <w:r w:rsidRPr="00B54DAB">
        <w:rPr>
          <w:rFonts w:ascii="Times New Roman" w:hAnsi="Times New Roman" w:cs="Times New Roman"/>
          <w:sz w:val="28"/>
          <w:szCs w:val="28"/>
        </w:rPr>
        <w:t xml:space="preserve"> приміських автобусних маршрутах загального користування (далі – договір).</w:t>
      </w:r>
    </w:p>
    <w:p w:rsidR="00FC1EBF" w:rsidRPr="00B54DAB" w:rsidRDefault="00FC1EBF" w:rsidP="008E30D0">
      <w:pPr>
        <w:jc w:val="both"/>
        <w:rPr>
          <w:rFonts w:ascii="Times New Roman" w:hAnsi="Times New Roman" w:cs="Times New Roman"/>
          <w:sz w:val="28"/>
          <w:szCs w:val="28"/>
        </w:rPr>
      </w:pPr>
      <w:r w:rsidRPr="00B54DAB">
        <w:rPr>
          <w:rFonts w:ascii="Times New Roman" w:hAnsi="Times New Roman" w:cs="Times New Roman"/>
          <w:sz w:val="28"/>
          <w:szCs w:val="28"/>
        </w:rPr>
        <w:t> </w:t>
      </w:r>
    </w:p>
    <w:p w:rsidR="00CE4F4F" w:rsidRPr="00CE4F4F" w:rsidRDefault="00FC1EBF" w:rsidP="00CE4F4F">
      <w:pPr>
        <w:pStyle w:val="a4"/>
        <w:rPr>
          <w:rFonts w:ascii="Times New Roman" w:hAnsi="Times New Roman" w:cs="Times New Roman"/>
          <w:sz w:val="28"/>
          <w:szCs w:val="28"/>
        </w:rPr>
      </w:pPr>
      <w:r w:rsidRPr="00CE4F4F">
        <w:rPr>
          <w:rFonts w:ascii="Times New Roman" w:hAnsi="Times New Roman" w:cs="Times New Roman"/>
          <w:sz w:val="28"/>
          <w:szCs w:val="28"/>
        </w:rPr>
        <w:t xml:space="preserve">Начальник відділу </w:t>
      </w:r>
      <w:r w:rsidR="00CE4F4F" w:rsidRPr="00CE4F4F">
        <w:rPr>
          <w:rFonts w:ascii="Times New Roman" w:hAnsi="Times New Roman" w:cs="Times New Roman"/>
          <w:sz w:val="28"/>
          <w:szCs w:val="28"/>
        </w:rPr>
        <w:t xml:space="preserve">архітектури, </w:t>
      </w:r>
    </w:p>
    <w:p w:rsidR="00CE4F4F" w:rsidRDefault="00CE4F4F" w:rsidP="00CE4F4F">
      <w:pPr>
        <w:pStyle w:val="a4"/>
        <w:rPr>
          <w:rFonts w:ascii="Times New Roman" w:hAnsi="Times New Roman" w:cs="Times New Roman"/>
          <w:sz w:val="28"/>
          <w:szCs w:val="28"/>
        </w:rPr>
      </w:pPr>
      <w:r w:rsidRPr="00CE4F4F">
        <w:rPr>
          <w:rFonts w:ascii="Times New Roman" w:hAnsi="Times New Roman" w:cs="Times New Roman"/>
          <w:sz w:val="28"/>
          <w:szCs w:val="28"/>
        </w:rPr>
        <w:t xml:space="preserve">містобудування та охорони праці  </w:t>
      </w:r>
    </w:p>
    <w:p w:rsidR="00FC1EBF" w:rsidRPr="00CE4F4F" w:rsidRDefault="00CE4F4F" w:rsidP="00CE4F4F">
      <w:pPr>
        <w:pStyle w:val="a4"/>
        <w:rPr>
          <w:rFonts w:ascii="Times New Roman" w:hAnsi="Times New Roman" w:cs="Times New Roman"/>
          <w:sz w:val="28"/>
          <w:szCs w:val="28"/>
        </w:rPr>
      </w:pPr>
      <w:r w:rsidRPr="00CE4F4F">
        <w:rPr>
          <w:rFonts w:ascii="Times New Roman" w:hAnsi="Times New Roman" w:cs="Times New Roman"/>
          <w:sz w:val="28"/>
          <w:szCs w:val="28"/>
        </w:rPr>
        <w:t xml:space="preserve">Савранської селищної ради </w:t>
      </w:r>
      <w:r w:rsidR="00FC1EBF" w:rsidRPr="00CE4F4F">
        <w:rPr>
          <w:rFonts w:ascii="Times New Roman" w:hAnsi="Times New Roman" w:cs="Times New Roman"/>
          <w:sz w:val="28"/>
          <w:szCs w:val="28"/>
        </w:rPr>
        <w:t>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Галина ГУЦОЛ</w:t>
      </w:r>
    </w:p>
    <w:p w:rsidR="008E750B" w:rsidRPr="00B54DAB" w:rsidRDefault="00FC1EBF">
      <w:pPr>
        <w:rPr>
          <w:rFonts w:ascii="Times New Roman" w:hAnsi="Times New Roman" w:cs="Times New Roman"/>
          <w:sz w:val="28"/>
          <w:szCs w:val="28"/>
        </w:rPr>
      </w:pPr>
      <w:r w:rsidRPr="00B54DAB">
        <w:rPr>
          <w:rFonts w:ascii="Times New Roman" w:hAnsi="Times New Roman" w:cs="Times New Roman"/>
          <w:sz w:val="28"/>
          <w:szCs w:val="28"/>
        </w:rPr>
        <w:t> </w:t>
      </w:r>
      <w:bookmarkStart w:id="8" w:name="_GoBack"/>
      <w:bookmarkEnd w:id="8"/>
    </w:p>
    <w:sectPr w:rsidR="008E750B" w:rsidRPr="00B54DAB" w:rsidSect="00CE4F4F">
      <w:pgSz w:w="11906" w:h="16838"/>
      <w:pgMar w:top="709" w:right="566"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74C"/>
    <w:rsid w:val="000578D9"/>
    <w:rsid w:val="001912CE"/>
    <w:rsid w:val="00204AFA"/>
    <w:rsid w:val="003B674C"/>
    <w:rsid w:val="00417E13"/>
    <w:rsid w:val="004300E7"/>
    <w:rsid w:val="005B18C1"/>
    <w:rsid w:val="00650D07"/>
    <w:rsid w:val="007501FC"/>
    <w:rsid w:val="008B475D"/>
    <w:rsid w:val="008E30D0"/>
    <w:rsid w:val="008E750B"/>
    <w:rsid w:val="009246F9"/>
    <w:rsid w:val="00930B67"/>
    <w:rsid w:val="00941DF9"/>
    <w:rsid w:val="009E106B"/>
    <w:rsid w:val="00A74BBC"/>
    <w:rsid w:val="00B54DAB"/>
    <w:rsid w:val="00B5673F"/>
    <w:rsid w:val="00CB3A17"/>
    <w:rsid w:val="00CE4F4F"/>
    <w:rsid w:val="00EB4A4C"/>
    <w:rsid w:val="00FC1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1EBF"/>
    <w:rPr>
      <w:color w:val="0563C1" w:themeColor="hyperlink"/>
      <w:u w:val="single"/>
    </w:rPr>
  </w:style>
  <w:style w:type="paragraph" w:styleId="a4">
    <w:name w:val="No Spacing"/>
    <w:uiPriority w:val="1"/>
    <w:qFormat/>
    <w:rsid w:val="007501FC"/>
    <w:pPr>
      <w:spacing w:after="0" w:line="240" w:lineRule="auto"/>
    </w:pPr>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1EBF"/>
    <w:rPr>
      <w:color w:val="0563C1" w:themeColor="hyperlink"/>
      <w:u w:val="single"/>
    </w:rPr>
  </w:style>
  <w:style w:type="paragraph" w:styleId="a4">
    <w:name w:val="No Spacing"/>
    <w:uiPriority w:val="1"/>
    <w:qFormat/>
    <w:rsid w:val="007501FC"/>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286489">
      <w:bodyDiv w:val="1"/>
      <w:marLeft w:val="0"/>
      <w:marRight w:val="0"/>
      <w:marTop w:val="0"/>
      <w:marBottom w:val="0"/>
      <w:divBdr>
        <w:top w:val="none" w:sz="0" w:space="0" w:color="auto"/>
        <w:left w:val="none" w:sz="0" w:space="0" w:color="auto"/>
        <w:bottom w:val="none" w:sz="0" w:space="0" w:color="auto"/>
        <w:right w:val="none" w:sz="0" w:space="0" w:color="auto"/>
      </w:divBdr>
      <w:divsChild>
        <w:div w:id="810054257">
          <w:marLeft w:val="0"/>
          <w:marRight w:val="0"/>
          <w:marTop w:val="0"/>
          <w:marBottom w:val="0"/>
          <w:divBdr>
            <w:top w:val="none" w:sz="0" w:space="0" w:color="auto"/>
            <w:left w:val="none" w:sz="0" w:space="0" w:color="auto"/>
            <w:bottom w:val="dashed" w:sz="6" w:space="0" w:color="auto"/>
            <w:right w:val="none" w:sz="0" w:space="0" w:color="auto"/>
          </w:divBdr>
        </w:div>
        <w:div w:id="1739673121">
          <w:marLeft w:val="0"/>
          <w:marRight w:val="0"/>
          <w:marTop w:val="0"/>
          <w:marBottom w:val="0"/>
          <w:divBdr>
            <w:top w:val="none" w:sz="0" w:space="0" w:color="auto"/>
            <w:left w:val="none" w:sz="0" w:space="0" w:color="auto"/>
            <w:bottom w:val="none" w:sz="0" w:space="0" w:color="auto"/>
            <w:right w:val="none" w:sz="0" w:space="0" w:color="auto"/>
          </w:divBdr>
          <w:divsChild>
            <w:div w:id="1927955403">
              <w:marLeft w:val="0"/>
              <w:marRight w:val="0"/>
              <w:marTop w:val="0"/>
              <w:marBottom w:val="0"/>
              <w:divBdr>
                <w:top w:val="none" w:sz="0" w:space="0" w:color="auto"/>
                <w:left w:val="none" w:sz="0" w:space="0" w:color="auto"/>
                <w:bottom w:val="none" w:sz="0" w:space="0" w:color="auto"/>
                <w:right w:val="none" w:sz="0" w:space="0" w:color="auto"/>
              </w:divBdr>
            </w:div>
          </w:divsChild>
        </w:div>
        <w:div w:id="1473281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17697-AD5D-4180-888B-D9080D7AF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6864</Words>
  <Characters>3913</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Архитектор</dc:creator>
  <cp:lastModifiedBy>user</cp:lastModifiedBy>
  <cp:revision>3</cp:revision>
  <dcterms:created xsi:type="dcterms:W3CDTF">2022-08-05T07:18:00Z</dcterms:created>
  <dcterms:modified xsi:type="dcterms:W3CDTF">2022-08-05T11:33:00Z</dcterms:modified>
</cp:coreProperties>
</file>